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CF" w:rsidRDefault="006E2ECF" w:rsidP="006E2E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NSF Response to:</w:t>
      </w:r>
    </w:p>
    <w:p w:rsidR="006E2ECF" w:rsidRDefault="006E2ECF" w:rsidP="006E2ECF">
      <w:pPr>
        <w:spacing w:after="0" w:line="240" w:lineRule="auto"/>
        <w:rPr>
          <w:rFonts w:ascii="Times New Roman" w:hAnsi="Times New Roman" w:cs="Times New Roman"/>
          <w:sz w:val="24"/>
          <w:szCs w:val="24"/>
        </w:rPr>
      </w:pPr>
    </w:p>
    <w:p w:rsidR="00D60253" w:rsidRDefault="006E2ECF" w:rsidP="00D602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FY2013 Committee of Visitors (COV) report </w:t>
      </w:r>
      <w:r w:rsidR="00D60253">
        <w:rPr>
          <w:rFonts w:ascii="Times New Roman" w:hAnsi="Times New Roman" w:cs="Times New Roman"/>
          <w:sz w:val="24"/>
          <w:szCs w:val="24"/>
        </w:rPr>
        <w:t xml:space="preserve">for the Atmosphere Section (AS), </w:t>
      </w:r>
    </w:p>
    <w:p w:rsidR="006E2ECF" w:rsidRDefault="006E2ECF" w:rsidP="00D602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Division of Atmospheric and </w:t>
      </w:r>
      <w:proofErr w:type="spellStart"/>
      <w:r>
        <w:rPr>
          <w:rFonts w:ascii="Times New Roman" w:hAnsi="Times New Roman" w:cs="Times New Roman"/>
          <w:sz w:val="24"/>
          <w:szCs w:val="24"/>
        </w:rPr>
        <w:t>Geospace</w:t>
      </w:r>
      <w:proofErr w:type="spellEnd"/>
      <w:r>
        <w:rPr>
          <w:rFonts w:ascii="Times New Roman" w:hAnsi="Times New Roman" w:cs="Times New Roman"/>
          <w:sz w:val="24"/>
          <w:szCs w:val="24"/>
        </w:rPr>
        <w:t xml:space="preserve"> Sciences (AGS)</w:t>
      </w:r>
      <w:r w:rsidR="00B262FA">
        <w:rPr>
          <w:rFonts w:ascii="Times New Roman" w:hAnsi="Times New Roman" w:cs="Times New Roman"/>
          <w:sz w:val="24"/>
          <w:szCs w:val="24"/>
        </w:rPr>
        <w:t>, Geoscience</w:t>
      </w:r>
      <w:r w:rsidR="00992AAD">
        <w:rPr>
          <w:rFonts w:ascii="Times New Roman" w:hAnsi="Times New Roman" w:cs="Times New Roman"/>
          <w:sz w:val="24"/>
          <w:szCs w:val="24"/>
        </w:rPr>
        <w:t>s</w:t>
      </w:r>
      <w:r w:rsidR="00B262FA">
        <w:rPr>
          <w:rFonts w:ascii="Times New Roman" w:hAnsi="Times New Roman" w:cs="Times New Roman"/>
          <w:sz w:val="24"/>
          <w:szCs w:val="24"/>
        </w:rPr>
        <w:t xml:space="preserve"> Directorate</w:t>
      </w:r>
      <w:r w:rsidR="00992AAD">
        <w:rPr>
          <w:rFonts w:ascii="Times New Roman" w:hAnsi="Times New Roman" w:cs="Times New Roman"/>
          <w:sz w:val="24"/>
          <w:szCs w:val="24"/>
        </w:rPr>
        <w:t xml:space="preserve"> (GEO)</w:t>
      </w:r>
      <w:bookmarkStart w:id="0" w:name="_GoBack"/>
      <w:bookmarkEnd w:id="0"/>
    </w:p>
    <w:p w:rsidR="006E2ECF" w:rsidRDefault="006E2ECF" w:rsidP="00CA7C3F">
      <w:pPr>
        <w:spacing w:after="0" w:line="240" w:lineRule="auto"/>
        <w:jc w:val="both"/>
        <w:rPr>
          <w:rFonts w:ascii="Times New Roman" w:hAnsi="Times New Roman" w:cs="Times New Roman"/>
          <w:sz w:val="24"/>
          <w:szCs w:val="24"/>
        </w:rPr>
      </w:pPr>
    </w:p>
    <w:p w:rsidR="006E2ECF" w:rsidRDefault="006E2ECF" w:rsidP="00CA7C3F">
      <w:pPr>
        <w:spacing w:after="0" w:line="240" w:lineRule="auto"/>
        <w:jc w:val="both"/>
        <w:rPr>
          <w:rFonts w:ascii="Times New Roman" w:hAnsi="Times New Roman" w:cs="Times New Roman"/>
          <w:sz w:val="24"/>
          <w:szCs w:val="24"/>
        </w:rPr>
      </w:pPr>
    </w:p>
    <w:p w:rsidR="005110AC" w:rsidRDefault="005110AC" w:rsidP="00CA7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126E9" w:rsidRPr="005939EB">
        <w:rPr>
          <w:rFonts w:ascii="Times New Roman" w:hAnsi="Times New Roman" w:cs="Times New Roman"/>
          <w:sz w:val="24"/>
          <w:szCs w:val="24"/>
        </w:rPr>
        <w:t>Geoscience</w:t>
      </w:r>
      <w:r>
        <w:rPr>
          <w:rFonts w:ascii="Times New Roman" w:hAnsi="Times New Roman" w:cs="Times New Roman"/>
          <w:sz w:val="24"/>
          <w:szCs w:val="24"/>
        </w:rPr>
        <w:t>s</w:t>
      </w:r>
      <w:r w:rsidR="003126E9" w:rsidRPr="005939EB">
        <w:rPr>
          <w:rFonts w:ascii="Times New Roman" w:hAnsi="Times New Roman" w:cs="Times New Roman"/>
          <w:sz w:val="24"/>
          <w:szCs w:val="24"/>
        </w:rPr>
        <w:t xml:space="preserve"> Directorate</w:t>
      </w:r>
      <w:r>
        <w:rPr>
          <w:rFonts w:ascii="Times New Roman" w:hAnsi="Times New Roman" w:cs="Times New Roman"/>
          <w:sz w:val="24"/>
          <w:szCs w:val="24"/>
        </w:rPr>
        <w:t xml:space="preserve"> (GEO) </w:t>
      </w:r>
      <w:r w:rsidR="003126E9" w:rsidRPr="005939EB">
        <w:rPr>
          <w:rFonts w:ascii="Times New Roman" w:hAnsi="Times New Roman" w:cs="Times New Roman"/>
          <w:sz w:val="24"/>
          <w:szCs w:val="24"/>
        </w:rPr>
        <w:t>extend</w:t>
      </w:r>
      <w:r w:rsidR="00FC3545">
        <w:rPr>
          <w:rFonts w:ascii="Times New Roman" w:hAnsi="Times New Roman" w:cs="Times New Roman"/>
          <w:sz w:val="24"/>
          <w:szCs w:val="24"/>
        </w:rPr>
        <w:t>s</w:t>
      </w:r>
      <w:r w:rsidR="003126E9" w:rsidRPr="005939EB">
        <w:rPr>
          <w:rFonts w:ascii="Times New Roman" w:hAnsi="Times New Roman" w:cs="Times New Roman"/>
          <w:sz w:val="24"/>
          <w:szCs w:val="24"/>
        </w:rPr>
        <w:t xml:space="preserve"> </w:t>
      </w:r>
      <w:r>
        <w:rPr>
          <w:rFonts w:ascii="Times New Roman" w:hAnsi="Times New Roman" w:cs="Times New Roman"/>
          <w:sz w:val="24"/>
          <w:szCs w:val="24"/>
        </w:rPr>
        <w:t xml:space="preserve">its </w:t>
      </w:r>
      <w:r w:rsidR="003126E9" w:rsidRPr="005939EB">
        <w:rPr>
          <w:rFonts w:ascii="Times New Roman" w:hAnsi="Times New Roman" w:cs="Times New Roman"/>
          <w:sz w:val="24"/>
          <w:szCs w:val="24"/>
        </w:rPr>
        <w:t xml:space="preserve">appreciation to </w:t>
      </w:r>
      <w:r>
        <w:rPr>
          <w:rFonts w:ascii="Times New Roman" w:hAnsi="Times New Roman" w:cs="Times New Roman"/>
          <w:sz w:val="24"/>
          <w:szCs w:val="24"/>
        </w:rPr>
        <w:t xml:space="preserve">the </w:t>
      </w:r>
      <w:r w:rsidR="003126E9" w:rsidRPr="005939EB">
        <w:rPr>
          <w:rFonts w:ascii="Times New Roman" w:hAnsi="Times New Roman" w:cs="Times New Roman"/>
          <w:sz w:val="24"/>
          <w:szCs w:val="24"/>
        </w:rPr>
        <w:t xml:space="preserve">Committee of Visitors </w:t>
      </w:r>
      <w:r w:rsidR="00AC0A20" w:rsidRPr="005939EB">
        <w:rPr>
          <w:rFonts w:ascii="Times New Roman" w:hAnsi="Times New Roman" w:cs="Times New Roman"/>
          <w:sz w:val="24"/>
          <w:szCs w:val="24"/>
        </w:rPr>
        <w:t>(COV)</w:t>
      </w:r>
      <w:r>
        <w:rPr>
          <w:rFonts w:ascii="Times New Roman" w:hAnsi="Times New Roman" w:cs="Times New Roman"/>
          <w:sz w:val="24"/>
          <w:szCs w:val="24"/>
        </w:rPr>
        <w:t xml:space="preserve"> team</w:t>
      </w:r>
      <w:r w:rsidR="00AC0A20" w:rsidRPr="005939EB">
        <w:rPr>
          <w:rFonts w:ascii="Times New Roman" w:hAnsi="Times New Roman" w:cs="Times New Roman"/>
          <w:sz w:val="24"/>
          <w:szCs w:val="24"/>
        </w:rPr>
        <w:t xml:space="preserve"> </w:t>
      </w:r>
      <w:r w:rsidR="003126E9" w:rsidRPr="005939EB">
        <w:rPr>
          <w:rFonts w:ascii="Times New Roman" w:hAnsi="Times New Roman" w:cs="Times New Roman"/>
          <w:sz w:val="24"/>
          <w:szCs w:val="24"/>
        </w:rPr>
        <w:t xml:space="preserve">for conducting a thorough and thoughtful evaluation of the programmatic management of the Atmosphere Section </w:t>
      </w:r>
      <w:r>
        <w:rPr>
          <w:rFonts w:ascii="Times New Roman" w:hAnsi="Times New Roman" w:cs="Times New Roman"/>
          <w:sz w:val="24"/>
          <w:szCs w:val="24"/>
        </w:rPr>
        <w:t xml:space="preserve">(AS) </w:t>
      </w:r>
      <w:r w:rsidR="003126E9" w:rsidRPr="005939EB">
        <w:rPr>
          <w:rFonts w:ascii="Times New Roman" w:hAnsi="Times New Roman" w:cs="Times New Roman"/>
          <w:sz w:val="24"/>
          <w:szCs w:val="24"/>
        </w:rPr>
        <w:t xml:space="preserve">within the Division of Atmospheric and </w:t>
      </w:r>
      <w:proofErr w:type="spellStart"/>
      <w:r w:rsidR="003126E9" w:rsidRPr="005939EB">
        <w:rPr>
          <w:rFonts w:ascii="Times New Roman" w:hAnsi="Times New Roman" w:cs="Times New Roman"/>
          <w:sz w:val="24"/>
          <w:szCs w:val="24"/>
        </w:rPr>
        <w:t>Geospace</w:t>
      </w:r>
      <w:proofErr w:type="spellEnd"/>
      <w:r w:rsidR="003126E9" w:rsidRPr="005939EB">
        <w:rPr>
          <w:rFonts w:ascii="Times New Roman" w:hAnsi="Times New Roman" w:cs="Times New Roman"/>
          <w:sz w:val="24"/>
          <w:szCs w:val="24"/>
        </w:rPr>
        <w:t xml:space="preserve"> Sciences (AGS).  </w:t>
      </w:r>
      <w:r w:rsidR="00584266" w:rsidRPr="005939EB">
        <w:rPr>
          <w:rFonts w:ascii="Times New Roman" w:hAnsi="Times New Roman" w:cs="Times New Roman"/>
          <w:sz w:val="24"/>
          <w:szCs w:val="24"/>
        </w:rPr>
        <w:t xml:space="preserve"> </w:t>
      </w:r>
    </w:p>
    <w:p w:rsidR="005110AC" w:rsidRDefault="005110AC" w:rsidP="00CA7C3F">
      <w:pPr>
        <w:spacing w:after="0" w:line="240" w:lineRule="auto"/>
        <w:jc w:val="both"/>
        <w:rPr>
          <w:rFonts w:ascii="Times New Roman" w:hAnsi="Times New Roman" w:cs="Times New Roman"/>
          <w:sz w:val="24"/>
          <w:szCs w:val="24"/>
        </w:rPr>
      </w:pPr>
    </w:p>
    <w:p w:rsidR="003126E9" w:rsidRDefault="005A181D" w:rsidP="00CA7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Atmosphere Section </w:t>
      </w:r>
      <w:r w:rsidR="003126E9" w:rsidRPr="005939EB">
        <w:rPr>
          <w:rFonts w:ascii="Times New Roman" w:hAnsi="Times New Roman" w:cs="Times New Roman"/>
          <w:sz w:val="24"/>
          <w:szCs w:val="24"/>
        </w:rPr>
        <w:t>is the largest of the three sections in AGS and it interacts extensively with other NSF Sections, Divisions, and Directorates</w:t>
      </w:r>
      <w:r>
        <w:rPr>
          <w:rFonts w:ascii="Times New Roman" w:hAnsi="Times New Roman" w:cs="Times New Roman"/>
          <w:sz w:val="24"/>
          <w:szCs w:val="24"/>
        </w:rPr>
        <w:t>,</w:t>
      </w:r>
      <w:r w:rsidR="003126E9" w:rsidRPr="005939EB">
        <w:rPr>
          <w:rFonts w:ascii="Times New Roman" w:hAnsi="Times New Roman" w:cs="Times New Roman"/>
          <w:sz w:val="24"/>
          <w:szCs w:val="24"/>
        </w:rPr>
        <w:t xml:space="preserve"> as well as several federal agencies and the wider external science community.  As such, it is critical to the NSF to have an independent and objective assessment of how the Section functions autonomously and collaboratively in its mission of service to the public.</w:t>
      </w:r>
    </w:p>
    <w:p w:rsidR="007C2535" w:rsidRDefault="007C2535" w:rsidP="00CA7C3F">
      <w:pPr>
        <w:spacing w:after="0" w:line="240" w:lineRule="auto"/>
        <w:jc w:val="both"/>
        <w:rPr>
          <w:rFonts w:ascii="Times New Roman" w:hAnsi="Times New Roman" w:cs="Times New Roman"/>
          <w:sz w:val="24"/>
          <w:szCs w:val="24"/>
        </w:rPr>
      </w:pPr>
    </w:p>
    <w:p w:rsidR="007C2535" w:rsidRPr="007C2535" w:rsidRDefault="00512619" w:rsidP="007C2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COV’s efforts in reviewing the Section</w:t>
      </w:r>
      <w:r w:rsidR="00A66FC4">
        <w:rPr>
          <w:rFonts w:ascii="Times New Roman" w:hAnsi="Times New Roman" w:cs="Times New Roman"/>
          <w:sz w:val="24"/>
          <w:szCs w:val="24"/>
        </w:rPr>
        <w:t xml:space="preserve"> were extensive. </w:t>
      </w:r>
      <w:r w:rsidR="007C2535" w:rsidRPr="007C2535">
        <w:rPr>
          <w:rFonts w:ascii="Times New Roman" w:hAnsi="Times New Roman" w:cs="Times New Roman"/>
          <w:sz w:val="24"/>
          <w:szCs w:val="24"/>
        </w:rPr>
        <w:t>All 1</w:t>
      </w:r>
      <w:r w:rsidR="00A66FC4">
        <w:rPr>
          <w:rFonts w:ascii="Times New Roman" w:hAnsi="Times New Roman" w:cs="Times New Roman"/>
          <w:sz w:val="24"/>
          <w:szCs w:val="24"/>
        </w:rPr>
        <w:t>,</w:t>
      </w:r>
      <w:r w:rsidR="007C2535" w:rsidRPr="007C2535">
        <w:rPr>
          <w:rFonts w:ascii="Times New Roman" w:hAnsi="Times New Roman" w:cs="Times New Roman"/>
          <w:sz w:val="24"/>
          <w:szCs w:val="24"/>
        </w:rPr>
        <w:t>152 program jackets were available for COV review, as needed.  A subset of 390 representative jackets (34% of total actions) was highlighted by AS Program</w:t>
      </w:r>
      <w:r>
        <w:rPr>
          <w:rFonts w:ascii="Times New Roman" w:hAnsi="Times New Roman" w:cs="Times New Roman"/>
          <w:sz w:val="24"/>
          <w:szCs w:val="24"/>
        </w:rPr>
        <w:t xml:space="preserve"> Directors and the Section Head</w:t>
      </w:r>
      <w:r w:rsidR="007C2535" w:rsidRPr="007C2535">
        <w:rPr>
          <w:rFonts w:ascii="Times New Roman" w:hAnsi="Times New Roman" w:cs="Times New Roman"/>
          <w:sz w:val="24"/>
          <w:szCs w:val="24"/>
        </w:rPr>
        <w:t xml:space="preserve"> to the COV Members for evaluation based on the relevance of the information within the jacket to the questions posed to the COV Members in the COV Template.</w:t>
      </w:r>
      <w:r w:rsidR="006F5FEB">
        <w:rPr>
          <w:rFonts w:ascii="Times New Roman" w:hAnsi="Times New Roman" w:cs="Times New Roman"/>
          <w:sz w:val="24"/>
          <w:szCs w:val="24"/>
        </w:rPr>
        <w:t xml:space="preserve">  </w:t>
      </w:r>
      <w:r w:rsidR="007C2535" w:rsidRPr="007C2535">
        <w:rPr>
          <w:rFonts w:ascii="Times New Roman" w:hAnsi="Times New Roman" w:cs="Times New Roman"/>
          <w:sz w:val="24"/>
          <w:szCs w:val="24"/>
        </w:rPr>
        <w:t>Additional jackets, beyond those highlighted by AS Program Directors and the Section Head, were made available to the COV Members in response to specific requests by the COV Members for information.</w:t>
      </w:r>
    </w:p>
    <w:p w:rsidR="007C2535" w:rsidRPr="007C2535" w:rsidRDefault="007C2535" w:rsidP="007C2535">
      <w:pPr>
        <w:spacing w:after="0" w:line="240" w:lineRule="auto"/>
        <w:jc w:val="both"/>
        <w:rPr>
          <w:rFonts w:ascii="Times New Roman" w:hAnsi="Times New Roman" w:cs="Times New Roman"/>
          <w:sz w:val="24"/>
          <w:szCs w:val="24"/>
        </w:rPr>
      </w:pPr>
    </w:p>
    <w:p w:rsidR="007C2535" w:rsidRPr="007C2535" w:rsidRDefault="005A3809" w:rsidP="007C2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C2535" w:rsidRPr="007C2535">
        <w:rPr>
          <w:rFonts w:ascii="Times New Roman" w:hAnsi="Times New Roman" w:cs="Times New Roman"/>
          <w:sz w:val="24"/>
          <w:szCs w:val="24"/>
        </w:rPr>
        <w:t xml:space="preserve">Section took advantage of NSF’s e-business systems for COVs to create a web based version of the COV meeting materials.  This allowed participants to access the COV data at a distance wherever they were and at their convenience for a period of three weeks. </w:t>
      </w:r>
    </w:p>
    <w:p w:rsidR="005A3809" w:rsidRDefault="005A3809" w:rsidP="007C2535">
      <w:pPr>
        <w:spacing w:after="0" w:line="240" w:lineRule="auto"/>
        <w:jc w:val="both"/>
        <w:rPr>
          <w:rFonts w:ascii="Times New Roman" w:hAnsi="Times New Roman" w:cs="Times New Roman"/>
          <w:sz w:val="24"/>
          <w:szCs w:val="24"/>
        </w:rPr>
      </w:pPr>
    </w:p>
    <w:p w:rsidR="00A21B6B" w:rsidRDefault="005A3809" w:rsidP="007C2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Section held one ninety </w:t>
      </w:r>
      <w:r w:rsidR="007C2535" w:rsidRPr="007C2535">
        <w:rPr>
          <w:rFonts w:ascii="Times New Roman" w:hAnsi="Times New Roman" w:cs="Times New Roman"/>
          <w:sz w:val="24"/>
          <w:szCs w:val="24"/>
        </w:rPr>
        <w:t xml:space="preserve">minute-long group telecom for COV members and NSF staff on </w:t>
      </w:r>
      <w:r w:rsidR="007C2535" w:rsidRPr="007C2535">
        <w:rPr>
          <w:rFonts w:ascii="Times New Roman" w:hAnsi="Times New Roman" w:cs="Times New Roman"/>
          <w:bCs/>
          <w:sz w:val="24"/>
          <w:szCs w:val="24"/>
        </w:rPr>
        <w:t>March 25, 2013 to: 1) explain the role of the COV; 2) clarify the NSF ethics requirements; 3) familiarize the COV Members with the NSF electronic system; 4) provide overviews of the science programs under review; and 5) review the data that was assembled for their evaluation of the Section activities.</w:t>
      </w:r>
      <w:r>
        <w:rPr>
          <w:rFonts w:ascii="Times New Roman" w:hAnsi="Times New Roman" w:cs="Times New Roman"/>
          <w:sz w:val="24"/>
          <w:szCs w:val="24"/>
        </w:rPr>
        <w:t xml:space="preserve">  </w:t>
      </w:r>
    </w:p>
    <w:p w:rsidR="00A21B6B" w:rsidRDefault="00A21B6B" w:rsidP="007C2535">
      <w:pPr>
        <w:spacing w:after="0" w:line="240" w:lineRule="auto"/>
        <w:jc w:val="both"/>
        <w:rPr>
          <w:rFonts w:ascii="Times New Roman" w:hAnsi="Times New Roman" w:cs="Times New Roman"/>
          <w:sz w:val="24"/>
          <w:szCs w:val="24"/>
        </w:rPr>
      </w:pPr>
    </w:p>
    <w:p w:rsidR="00A21B6B" w:rsidRDefault="007C2535" w:rsidP="007C2535">
      <w:pPr>
        <w:spacing w:after="0" w:line="240" w:lineRule="auto"/>
        <w:jc w:val="both"/>
        <w:rPr>
          <w:rFonts w:ascii="Times New Roman" w:hAnsi="Times New Roman" w:cs="Times New Roman"/>
          <w:sz w:val="24"/>
          <w:szCs w:val="24"/>
        </w:rPr>
      </w:pPr>
      <w:r w:rsidRPr="007C2535">
        <w:rPr>
          <w:rFonts w:ascii="Times New Roman" w:hAnsi="Times New Roman" w:cs="Times New Roman"/>
          <w:bCs/>
          <w:sz w:val="24"/>
          <w:szCs w:val="24"/>
        </w:rPr>
        <w:t xml:space="preserve">This group telecom was followed, in one week’s time, with individual virtual breakout group discussions between relevant Section Program Directors and their COV program counterparts to discuss specific programmatic data and issues. </w:t>
      </w:r>
      <w:r w:rsidR="00A21B6B">
        <w:rPr>
          <w:rFonts w:ascii="Times New Roman" w:hAnsi="Times New Roman" w:cs="Times New Roman"/>
          <w:sz w:val="24"/>
          <w:szCs w:val="24"/>
        </w:rPr>
        <w:t xml:space="preserve"> </w:t>
      </w:r>
    </w:p>
    <w:p w:rsidR="00A21B6B" w:rsidRDefault="00A21B6B" w:rsidP="007C2535">
      <w:pPr>
        <w:spacing w:after="0" w:line="240" w:lineRule="auto"/>
        <w:jc w:val="both"/>
        <w:rPr>
          <w:rFonts w:ascii="Times New Roman" w:hAnsi="Times New Roman" w:cs="Times New Roman"/>
          <w:sz w:val="24"/>
          <w:szCs w:val="24"/>
        </w:rPr>
      </w:pPr>
    </w:p>
    <w:p w:rsidR="007C2535" w:rsidRPr="007C2535" w:rsidRDefault="007C2535" w:rsidP="007C2535">
      <w:pPr>
        <w:spacing w:after="0" w:line="240" w:lineRule="auto"/>
        <w:jc w:val="both"/>
        <w:rPr>
          <w:rFonts w:ascii="Times New Roman" w:hAnsi="Times New Roman" w:cs="Times New Roman"/>
          <w:sz w:val="24"/>
          <w:szCs w:val="24"/>
        </w:rPr>
      </w:pPr>
      <w:r w:rsidRPr="007C2535">
        <w:rPr>
          <w:rFonts w:ascii="Times New Roman" w:hAnsi="Times New Roman" w:cs="Times New Roman"/>
          <w:sz w:val="24"/>
          <w:szCs w:val="24"/>
        </w:rPr>
        <w:t xml:space="preserve">A two-day period for in-person interactions was reserved for April 9-10, 2013.  The meeting began </w:t>
      </w:r>
      <w:r w:rsidR="005A3809">
        <w:rPr>
          <w:rFonts w:ascii="Times New Roman" w:hAnsi="Times New Roman" w:cs="Times New Roman"/>
          <w:sz w:val="24"/>
          <w:szCs w:val="24"/>
        </w:rPr>
        <w:t>at 9:00 AM on April 9, 2013 and ended by 5:00 PM on April 10, 2013</w:t>
      </w:r>
      <w:r w:rsidRPr="007C2535">
        <w:rPr>
          <w:rFonts w:ascii="Times New Roman" w:hAnsi="Times New Roman" w:cs="Times New Roman"/>
          <w:sz w:val="24"/>
          <w:szCs w:val="24"/>
        </w:rPr>
        <w:t>.</w:t>
      </w:r>
    </w:p>
    <w:p w:rsidR="00CA7C3F" w:rsidRPr="005939EB" w:rsidRDefault="00CA7C3F" w:rsidP="00CA7C3F">
      <w:pPr>
        <w:spacing w:after="0" w:line="240" w:lineRule="auto"/>
        <w:jc w:val="both"/>
        <w:rPr>
          <w:rFonts w:ascii="Times New Roman" w:hAnsi="Times New Roman" w:cs="Times New Roman"/>
          <w:sz w:val="24"/>
          <w:szCs w:val="24"/>
        </w:rPr>
      </w:pPr>
    </w:p>
    <w:p w:rsidR="00AF35CB" w:rsidRDefault="005110AC" w:rsidP="00CA7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Several</w:t>
      </w:r>
      <w:r w:rsidR="009A34A1">
        <w:rPr>
          <w:rFonts w:ascii="Times New Roman" w:hAnsi="Times New Roman" w:cs="Times New Roman"/>
          <w:sz w:val="24"/>
          <w:szCs w:val="24"/>
        </w:rPr>
        <w:t xml:space="preserve"> Section-specific </w:t>
      </w:r>
      <w:r w:rsidR="00CA2D73">
        <w:rPr>
          <w:rFonts w:ascii="Times New Roman" w:hAnsi="Times New Roman" w:cs="Times New Roman"/>
          <w:sz w:val="24"/>
          <w:szCs w:val="24"/>
        </w:rPr>
        <w:t>and Agency-wide</w:t>
      </w:r>
      <w:r>
        <w:rPr>
          <w:rFonts w:ascii="Times New Roman" w:hAnsi="Times New Roman" w:cs="Times New Roman"/>
          <w:sz w:val="24"/>
          <w:szCs w:val="24"/>
        </w:rPr>
        <w:t xml:space="preserve"> </w:t>
      </w:r>
      <w:r w:rsidR="00CA2D73">
        <w:rPr>
          <w:rFonts w:ascii="Times New Roman" w:hAnsi="Times New Roman" w:cs="Times New Roman"/>
          <w:sz w:val="24"/>
          <w:szCs w:val="24"/>
        </w:rPr>
        <w:t xml:space="preserve">programmatic </w:t>
      </w:r>
      <w:r>
        <w:rPr>
          <w:rFonts w:ascii="Times New Roman" w:hAnsi="Times New Roman" w:cs="Times New Roman"/>
          <w:sz w:val="24"/>
          <w:szCs w:val="24"/>
        </w:rPr>
        <w:t xml:space="preserve">themes emerged in the COV’s </w:t>
      </w:r>
      <w:r w:rsidR="005A3809">
        <w:rPr>
          <w:rFonts w:ascii="Times New Roman" w:hAnsi="Times New Roman" w:cs="Times New Roman"/>
          <w:sz w:val="24"/>
          <w:szCs w:val="24"/>
        </w:rPr>
        <w:t xml:space="preserve">final </w:t>
      </w:r>
      <w:r>
        <w:rPr>
          <w:rFonts w:ascii="Times New Roman" w:hAnsi="Times New Roman" w:cs="Times New Roman"/>
          <w:sz w:val="24"/>
          <w:szCs w:val="24"/>
        </w:rPr>
        <w:t xml:space="preserve">report that we </w:t>
      </w:r>
      <w:r w:rsidR="00AF35CB" w:rsidRPr="005939EB">
        <w:rPr>
          <w:rFonts w:ascii="Times New Roman" w:hAnsi="Times New Roman" w:cs="Times New Roman"/>
          <w:sz w:val="24"/>
          <w:szCs w:val="24"/>
        </w:rPr>
        <w:t>address</w:t>
      </w:r>
      <w:r w:rsidR="00070531">
        <w:rPr>
          <w:rFonts w:ascii="Times New Roman" w:hAnsi="Times New Roman" w:cs="Times New Roman"/>
          <w:sz w:val="24"/>
          <w:szCs w:val="24"/>
        </w:rPr>
        <w:t>,</w:t>
      </w:r>
      <w:r w:rsidR="00AF35CB" w:rsidRPr="005939EB">
        <w:rPr>
          <w:rFonts w:ascii="Times New Roman" w:hAnsi="Times New Roman" w:cs="Times New Roman"/>
          <w:sz w:val="24"/>
          <w:szCs w:val="24"/>
        </w:rPr>
        <w:t xml:space="preserve"> </w:t>
      </w:r>
      <w:r w:rsidR="00925B6D">
        <w:rPr>
          <w:rFonts w:ascii="Times New Roman" w:hAnsi="Times New Roman" w:cs="Times New Roman"/>
          <w:sz w:val="24"/>
          <w:szCs w:val="24"/>
        </w:rPr>
        <w:t xml:space="preserve">in the order in which </w:t>
      </w:r>
      <w:r w:rsidR="00584266" w:rsidRPr="005939EB">
        <w:rPr>
          <w:rFonts w:ascii="Times New Roman" w:hAnsi="Times New Roman" w:cs="Times New Roman"/>
          <w:sz w:val="24"/>
          <w:szCs w:val="24"/>
        </w:rPr>
        <w:t>they arose</w:t>
      </w:r>
      <w:r w:rsidR="00070531">
        <w:rPr>
          <w:rFonts w:ascii="Times New Roman" w:hAnsi="Times New Roman" w:cs="Times New Roman"/>
          <w:sz w:val="24"/>
          <w:szCs w:val="24"/>
        </w:rPr>
        <w:t>,</w:t>
      </w:r>
      <w:r w:rsidR="00584266" w:rsidRPr="005939EB">
        <w:rPr>
          <w:rFonts w:ascii="Times New Roman" w:hAnsi="Times New Roman" w:cs="Times New Roman"/>
          <w:sz w:val="24"/>
          <w:szCs w:val="24"/>
        </w:rPr>
        <w:t xml:space="preserve"> in each section of the report </w:t>
      </w:r>
      <w:r w:rsidR="00070531">
        <w:rPr>
          <w:rFonts w:ascii="Times New Roman" w:hAnsi="Times New Roman" w:cs="Times New Roman"/>
          <w:sz w:val="24"/>
          <w:szCs w:val="24"/>
        </w:rPr>
        <w:t xml:space="preserve">instead of </w:t>
      </w:r>
      <w:r w:rsidR="00AF35CB" w:rsidRPr="005939EB">
        <w:rPr>
          <w:rFonts w:ascii="Times New Roman" w:hAnsi="Times New Roman" w:cs="Times New Roman"/>
          <w:sz w:val="24"/>
          <w:szCs w:val="24"/>
        </w:rPr>
        <w:t>working through the report point-by-point.</w:t>
      </w:r>
    </w:p>
    <w:p w:rsidR="006E2ECF" w:rsidRPr="005939EB" w:rsidRDefault="006E2ECF" w:rsidP="00CA7C3F">
      <w:pPr>
        <w:spacing w:after="0" w:line="240" w:lineRule="auto"/>
        <w:jc w:val="both"/>
        <w:rPr>
          <w:rFonts w:ascii="Times New Roman" w:hAnsi="Times New Roman" w:cs="Times New Roman"/>
          <w:sz w:val="24"/>
          <w:szCs w:val="24"/>
        </w:rPr>
      </w:pPr>
    </w:p>
    <w:p w:rsidR="00584266" w:rsidRPr="005939EB" w:rsidRDefault="00584266" w:rsidP="009A34A1">
      <w:pPr>
        <w:spacing w:after="0" w:line="240" w:lineRule="auto"/>
        <w:jc w:val="both"/>
        <w:rPr>
          <w:rFonts w:ascii="Times New Roman" w:hAnsi="Times New Roman" w:cs="Times New Roman"/>
          <w:b/>
          <w:sz w:val="24"/>
          <w:szCs w:val="24"/>
          <w:u w:val="single"/>
        </w:rPr>
      </w:pPr>
      <w:r w:rsidRPr="005939EB">
        <w:rPr>
          <w:rFonts w:ascii="Times New Roman" w:hAnsi="Times New Roman" w:cs="Times New Roman"/>
          <w:b/>
          <w:sz w:val="24"/>
          <w:szCs w:val="24"/>
          <w:u w:val="single"/>
        </w:rPr>
        <w:lastRenderedPageBreak/>
        <w:t xml:space="preserve">Section I. </w:t>
      </w:r>
      <w:r w:rsidR="00AC0A20" w:rsidRPr="005939EB">
        <w:rPr>
          <w:rFonts w:ascii="Times New Roman" w:hAnsi="Times New Roman" w:cs="Times New Roman"/>
          <w:b/>
          <w:sz w:val="24"/>
          <w:szCs w:val="24"/>
          <w:u w:val="single"/>
        </w:rPr>
        <w:t xml:space="preserve"> </w:t>
      </w:r>
      <w:r w:rsidRPr="005939EB">
        <w:rPr>
          <w:rFonts w:ascii="Times New Roman" w:hAnsi="Times New Roman" w:cs="Times New Roman"/>
          <w:b/>
          <w:sz w:val="24"/>
          <w:szCs w:val="24"/>
          <w:u w:val="single"/>
        </w:rPr>
        <w:t>Quality and Effectiveness of the Merit Review Process</w:t>
      </w:r>
    </w:p>
    <w:p w:rsidR="00CA7C3F" w:rsidRPr="005939EB" w:rsidRDefault="00CA7C3F" w:rsidP="00CA7C3F">
      <w:pPr>
        <w:spacing w:after="0" w:line="240" w:lineRule="auto"/>
        <w:jc w:val="both"/>
        <w:rPr>
          <w:rFonts w:ascii="Times New Roman" w:eastAsia="Times New Roman" w:hAnsi="Times New Roman" w:cs="Times New Roman"/>
          <w:sz w:val="24"/>
          <w:szCs w:val="24"/>
        </w:rPr>
      </w:pPr>
    </w:p>
    <w:p w:rsidR="00AC0A20" w:rsidRPr="005939EB" w:rsidRDefault="00AC0A20" w:rsidP="00CA7C3F">
      <w:pPr>
        <w:spacing w:after="0" w:line="240" w:lineRule="auto"/>
        <w:jc w:val="both"/>
        <w:rPr>
          <w:rFonts w:ascii="Times New Roman" w:eastAsia="Times New Roman" w:hAnsi="Times New Roman" w:cs="Times New Roman"/>
          <w:sz w:val="24"/>
          <w:szCs w:val="24"/>
        </w:rPr>
      </w:pPr>
      <w:r w:rsidRPr="005939EB">
        <w:rPr>
          <w:rFonts w:ascii="Times New Roman" w:eastAsia="Times New Roman" w:hAnsi="Times New Roman" w:cs="Times New Roman"/>
          <w:sz w:val="24"/>
          <w:szCs w:val="24"/>
        </w:rPr>
        <w:t>Overall, the COV found the current practices of the Section as contributing to promoting a merit review process of high quality and effectiveness.</w:t>
      </w:r>
      <w:r w:rsidR="00037DCB" w:rsidRPr="005939EB">
        <w:rPr>
          <w:rFonts w:ascii="Times New Roman" w:eastAsia="Times New Roman" w:hAnsi="Times New Roman" w:cs="Times New Roman"/>
          <w:sz w:val="24"/>
          <w:szCs w:val="24"/>
        </w:rPr>
        <w:t xml:space="preserve">  The Co</w:t>
      </w:r>
      <w:r w:rsidR="00384AD8">
        <w:rPr>
          <w:rFonts w:ascii="Times New Roman" w:eastAsia="Times New Roman" w:hAnsi="Times New Roman" w:cs="Times New Roman"/>
          <w:sz w:val="24"/>
          <w:szCs w:val="24"/>
        </w:rPr>
        <w:t xml:space="preserve">mmittee raised several issues for discussion </w:t>
      </w:r>
      <w:r w:rsidR="00037DCB" w:rsidRPr="005939EB">
        <w:rPr>
          <w:rFonts w:ascii="Times New Roman" w:eastAsia="Times New Roman" w:hAnsi="Times New Roman" w:cs="Times New Roman"/>
          <w:sz w:val="24"/>
          <w:szCs w:val="24"/>
        </w:rPr>
        <w:t xml:space="preserve">that </w:t>
      </w:r>
      <w:r w:rsidR="005939EB">
        <w:rPr>
          <w:rFonts w:ascii="Times New Roman" w:eastAsia="Times New Roman" w:hAnsi="Times New Roman" w:cs="Times New Roman"/>
          <w:sz w:val="24"/>
          <w:szCs w:val="24"/>
        </w:rPr>
        <w:t xml:space="preserve">are </w:t>
      </w:r>
      <w:r w:rsidR="00037DCB" w:rsidRPr="005939EB">
        <w:rPr>
          <w:rFonts w:ascii="Times New Roman" w:eastAsia="Times New Roman" w:hAnsi="Times New Roman" w:cs="Times New Roman"/>
          <w:sz w:val="24"/>
          <w:szCs w:val="24"/>
        </w:rPr>
        <w:t>address</w:t>
      </w:r>
      <w:r w:rsidR="005939EB">
        <w:rPr>
          <w:rFonts w:ascii="Times New Roman" w:eastAsia="Times New Roman" w:hAnsi="Times New Roman" w:cs="Times New Roman"/>
          <w:sz w:val="24"/>
          <w:szCs w:val="24"/>
        </w:rPr>
        <w:t>ed</w:t>
      </w:r>
      <w:r w:rsidR="00384AD8">
        <w:rPr>
          <w:rFonts w:ascii="Times New Roman" w:eastAsia="Times New Roman" w:hAnsi="Times New Roman" w:cs="Times New Roman"/>
          <w:sz w:val="24"/>
          <w:szCs w:val="24"/>
        </w:rPr>
        <w:t xml:space="preserve"> in turn below.</w:t>
      </w:r>
    </w:p>
    <w:p w:rsidR="00CA7C3F" w:rsidRPr="005939EB" w:rsidRDefault="00CA7C3F" w:rsidP="00CA7C3F">
      <w:pPr>
        <w:spacing w:after="0" w:line="240" w:lineRule="auto"/>
        <w:jc w:val="both"/>
        <w:rPr>
          <w:rFonts w:ascii="Times New Roman" w:eastAsia="Times New Roman" w:hAnsi="Times New Roman" w:cs="Times New Roman"/>
          <w:b/>
          <w:i/>
          <w:sz w:val="24"/>
          <w:szCs w:val="24"/>
        </w:rPr>
      </w:pPr>
    </w:p>
    <w:p w:rsidR="00CA7C3F" w:rsidRPr="00F87EE3" w:rsidRDefault="003F58DE" w:rsidP="00CA7C3F">
      <w:pPr>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QI.1. </w:t>
      </w:r>
      <w:r w:rsidR="00CA7C3F" w:rsidRPr="00F87EE3">
        <w:rPr>
          <w:rFonts w:ascii="Times New Roman" w:eastAsia="Times New Roman" w:hAnsi="Times New Roman" w:cs="Times New Roman"/>
          <w:b/>
          <w:i/>
          <w:sz w:val="24"/>
          <w:szCs w:val="24"/>
          <w:u w:val="single"/>
        </w:rPr>
        <w:t>Virtual Panels</w:t>
      </w:r>
    </w:p>
    <w:p w:rsidR="008F351A" w:rsidRDefault="008F351A" w:rsidP="00CA7C3F">
      <w:pPr>
        <w:spacing w:after="0" w:line="240" w:lineRule="auto"/>
        <w:jc w:val="both"/>
        <w:rPr>
          <w:rFonts w:ascii="Times New Roman" w:eastAsia="Times New Roman" w:hAnsi="Times New Roman" w:cs="Times New Roman"/>
          <w:sz w:val="24"/>
          <w:szCs w:val="24"/>
        </w:rPr>
      </w:pPr>
    </w:p>
    <w:p w:rsidR="00CA7C3F" w:rsidRPr="008F351A" w:rsidRDefault="00667046" w:rsidP="00FC2161">
      <w:pPr>
        <w:spacing w:after="0" w:line="240" w:lineRule="auto"/>
        <w:jc w:val="both"/>
        <w:rPr>
          <w:rFonts w:ascii="Times New Roman" w:eastAsia="Times New Roman" w:hAnsi="Times New Roman" w:cs="Times New Roman"/>
          <w:i/>
          <w:sz w:val="24"/>
          <w:szCs w:val="24"/>
        </w:rPr>
      </w:pPr>
      <w:r w:rsidRPr="00667046">
        <w:rPr>
          <w:rFonts w:ascii="Times New Roman" w:eastAsia="Times New Roman" w:hAnsi="Times New Roman" w:cs="Times New Roman"/>
          <w:i/>
          <w:sz w:val="24"/>
          <w:szCs w:val="24"/>
          <w:u w:val="single"/>
        </w:rPr>
        <w:t>COV</w:t>
      </w:r>
      <w:r>
        <w:rPr>
          <w:rFonts w:ascii="Times New Roman" w:eastAsia="Times New Roman" w:hAnsi="Times New Roman" w:cs="Times New Roman"/>
          <w:i/>
          <w:sz w:val="24"/>
          <w:szCs w:val="24"/>
        </w:rPr>
        <w:t xml:space="preserve">: </w:t>
      </w:r>
      <w:r w:rsidR="008F351A">
        <w:rPr>
          <w:rFonts w:ascii="Times New Roman" w:eastAsia="Times New Roman" w:hAnsi="Times New Roman" w:cs="Times New Roman"/>
          <w:i/>
          <w:sz w:val="24"/>
          <w:szCs w:val="24"/>
        </w:rPr>
        <w:t>“</w:t>
      </w:r>
      <w:r w:rsidR="008F351A" w:rsidRPr="008F351A">
        <w:rPr>
          <w:rFonts w:ascii="Times New Roman" w:eastAsia="Times New Roman" w:hAnsi="Times New Roman" w:cs="Times New Roman"/>
          <w:i/>
          <w:sz w:val="24"/>
          <w:szCs w:val="24"/>
        </w:rPr>
        <w:t>The COV questions whether the proposed use of “virtual panels” (video conferencing, for example) are as effective as “face-to-face meetings” and, to this end, suggests further assessment of virtual meetings and their potential impacts.</w:t>
      </w:r>
      <w:r w:rsidR="008F351A" w:rsidRPr="008F351A">
        <w:t xml:space="preserve"> </w:t>
      </w:r>
      <w:r w:rsidR="008F351A" w:rsidRPr="008F351A">
        <w:rPr>
          <w:rFonts w:ascii="Times New Roman" w:eastAsia="Times New Roman" w:hAnsi="Times New Roman" w:cs="Times New Roman"/>
          <w:i/>
          <w:sz w:val="24"/>
          <w:szCs w:val="24"/>
        </w:rPr>
        <w:t>The COV thinks that this approach is less effective than trad</w:t>
      </w:r>
      <w:r w:rsidR="00FC2161">
        <w:rPr>
          <w:rFonts w:ascii="Times New Roman" w:eastAsia="Times New Roman" w:hAnsi="Times New Roman" w:cs="Times New Roman"/>
          <w:i/>
          <w:sz w:val="24"/>
          <w:szCs w:val="24"/>
        </w:rPr>
        <w:t xml:space="preserve">itional “face-to-face” meetings. </w:t>
      </w:r>
      <w:r w:rsidR="00FC2161" w:rsidRPr="00FC2161">
        <w:rPr>
          <w:rFonts w:ascii="Times New Roman" w:eastAsia="Times New Roman" w:hAnsi="Times New Roman" w:cs="Times New Roman"/>
          <w:i/>
          <w:sz w:val="24"/>
          <w:szCs w:val="24"/>
        </w:rPr>
        <w:t>The C</w:t>
      </w:r>
      <w:r w:rsidR="00FC2161">
        <w:rPr>
          <w:rFonts w:ascii="Times New Roman" w:eastAsia="Times New Roman" w:hAnsi="Times New Roman" w:cs="Times New Roman"/>
          <w:i/>
          <w:sz w:val="24"/>
          <w:szCs w:val="24"/>
        </w:rPr>
        <w:t xml:space="preserve">OV thinks that interactions and </w:t>
      </w:r>
      <w:r w:rsidR="00FC2161" w:rsidRPr="00FC2161">
        <w:rPr>
          <w:rFonts w:ascii="Times New Roman" w:eastAsia="Times New Roman" w:hAnsi="Times New Roman" w:cs="Times New Roman"/>
          <w:i/>
          <w:sz w:val="24"/>
          <w:szCs w:val="24"/>
        </w:rPr>
        <w:t>relationship-building between panelists and the program manager are much better facilitated by “face-to-face” interactions than virtually so. The COV recognizes the greater financial cost of “face-to-face” meetings, but several members of the COV consider it good value.</w:t>
      </w:r>
      <w:r w:rsidR="00FC2161">
        <w:rPr>
          <w:rFonts w:ascii="Times New Roman" w:eastAsia="Times New Roman" w:hAnsi="Times New Roman" w:cs="Times New Roman"/>
          <w:i/>
          <w:sz w:val="24"/>
          <w:szCs w:val="24"/>
        </w:rPr>
        <w:t>”</w:t>
      </w:r>
    </w:p>
    <w:p w:rsidR="008F351A" w:rsidRDefault="008F351A" w:rsidP="00CA7C3F">
      <w:pPr>
        <w:spacing w:after="0" w:line="240" w:lineRule="auto"/>
        <w:jc w:val="both"/>
        <w:rPr>
          <w:rFonts w:ascii="Times New Roman" w:eastAsia="Times New Roman" w:hAnsi="Times New Roman" w:cs="Times New Roman"/>
          <w:sz w:val="24"/>
          <w:szCs w:val="24"/>
        </w:rPr>
      </w:pPr>
    </w:p>
    <w:p w:rsidR="00CA7C3F" w:rsidRPr="005939EB" w:rsidRDefault="00667046" w:rsidP="00CA7C3F">
      <w:pPr>
        <w:spacing w:after="0" w:line="240" w:lineRule="auto"/>
        <w:jc w:val="both"/>
        <w:rPr>
          <w:rFonts w:ascii="Times New Roman" w:eastAsia="Times New Roman" w:hAnsi="Times New Roman" w:cs="Times New Roman"/>
          <w:sz w:val="24"/>
          <w:szCs w:val="24"/>
        </w:rPr>
      </w:pPr>
      <w:r w:rsidRPr="00667046">
        <w:rPr>
          <w:rFonts w:ascii="Times New Roman" w:eastAsia="Times New Roman" w:hAnsi="Times New Roman" w:cs="Times New Roman"/>
          <w:i/>
          <w:sz w:val="24"/>
          <w:szCs w:val="24"/>
          <w:u w:val="single"/>
        </w:rPr>
        <w:t>NSF</w:t>
      </w:r>
      <w:r>
        <w:rPr>
          <w:rFonts w:ascii="Times New Roman" w:eastAsia="Times New Roman" w:hAnsi="Times New Roman" w:cs="Times New Roman"/>
          <w:sz w:val="24"/>
          <w:szCs w:val="24"/>
        </w:rPr>
        <w:t xml:space="preserve">: </w:t>
      </w:r>
      <w:r w:rsidR="00CA7C3F" w:rsidRPr="005939EB">
        <w:rPr>
          <w:rFonts w:ascii="Times New Roman" w:eastAsia="Times New Roman" w:hAnsi="Times New Roman" w:cs="Times New Roman"/>
          <w:sz w:val="24"/>
          <w:szCs w:val="24"/>
        </w:rPr>
        <w:t xml:space="preserve">With respect to the use of virtual panels in evaluating proposals, the Section acknowledges that there are challenges to making </w:t>
      </w:r>
      <w:r w:rsidR="00C561A6" w:rsidRPr="005939EB">
        <w:rPr>
          <w:rFonts w:ascii="Times New Roman" w:eastAsia="Times New Roman" w:hAnsi="Times New Roman" w:cs="Times New Roman"/>
          <w:sz w:val="24"/>
          <w:szCs w:val="24"/>
        </w:rPr>
        <w:t>effecti</w:t>
      </w:r>
      <w:r w:rsidR="00C561A6">
        <w:rPr>
          <w:rFonts w:ascii="Times New Roman" w:eastAsia="Times New Roman" w:hAnsi="Times New Roman" w:cs="Times New Roman"/>
          <w:sz w:val="24"/>
          <w:szCs w:val="24"/>
        </w:rPr>
        <w:t>ve</w:t>
      </w:r>
      <w:r w:rsidR="00C561A6" w:rsidRPr="005939EB">
        <w:rPr>
          <w:rFonts w:ascii="Times New Roman" w:eastAsia="Times New Roman" w:hAnsi="Times New Roman" w:cs="Times New Roman"/>
          <w:sz w:val="24"/>
          <w:szCs w:val="24"/>
        </w:rPr>
        <w:t xml:space="preserve"> </w:t>
      </w:r>
      <w:r w:rsidR="00CA7C3F" w:rsidRPr="005939EB">
        <w:rPr>
          <w:rFonts w:ascii="Times New Roman" w:eastAsia="Times New Roman" w:hAnsi="Times New Roman" w:cs="Times New Roman"/>
          <w:sz w:val="24"/>
          <w:szCs w:val="24"/>
        </w:rPr>
        <w:t xml:space="preserve">use of virtual panels and meetings. Face-to-face meetings provide a great opportunity for networking with peers and NSF staff and we understand that many have come to value this as a collateral benefit of panel service.  </w:t>
      </w:r>
    </w:p>
    <w:p w:rsidR="00CA7C3F" w:rsidRPr="005939EB" w:rsidRDefault="00CA7C3F" w:rsidP="00CA7C3F">
      <w:pPr>
        <w:spacing w:after="0" w:line="240" w:lineRule="auto"/>
        <w:jc w:val="both"/>
        <w:rPr>
          <w:rFonts w:ascii="Times New Roman" w:eastAsia="Times New Roman" w:hAnsi="Times New Roman" w:cs="Times New Roman"/>
          <w:sz w:val="24"/>
          <w:szCs w:val="24"/>
        </w:rPr>
      </w:pPr>
    </w:p>
    <w:p w:rsidR="00CA7C3F" w:rsidRPr="005939EB" w:rsidRDefault="00CA7C3F" w:rsidP="00CA7C3F">
      <w:pPr>
        <w:spacing w:after="0" w:line="240" w:lineRule="auto"/>
        <w:jc w:val="both"/>
        <w:rPr>
          <w:rFonts w:ascii="Times New Roman" w:eastAsia="Times New Roman" w:hAnsi="Times New Roman" w:cs="Times New Roman"/>
          <w:sz w:val="24"/>
          <w:szCs w:val="24"/>
        </w:rPr>
      </w:pPr>
      <w:r w:rsidRPr="005939EB">
        <w:rPr>
          <w:rFonts w:ascii="Times New Roman" w:eastAsia="Times New Roman" w:hAnsi="Times New Roman" w:cs="Times New Roman"/>
          <w:sz w:val="24"/>
          <w:szCs w:val="24"/>
        </w:rPr>
        <w:t>We note, however, that several programs both within AS and across GEO have used virtual panels with great success, as judged by the feedback from participants and the substance of the panel discussions and summary comments. An NSF-wide working group evaluating the merit review process also noted that virtual panels have the potential to broaden participation in the review process, shorten the overall time commitm</w:t>
      </w:r>
      <w:r w:rsidR="000E7598" w:rsidRPr="005939EB">
        <w:rPr>
          <w:rFonts w:ascii="Times New Roman" w:eastAsia="Times New Roman" w:hAnsi="Times New Roman" w:cs="Times New Roman"/>
          <w:sz w:val="24"/>
          <w:szCs w:val="24"/>
        </w:rPr>
        <w:t xml:space="preserve">ent to panel participation, </w:t>
      </w:r>
      <w:r w:rsidRPr="005939EB">
        <w:rPr>
          <w:rFonts w:ascii="Times New Roman" w:eastAsia="Times New Roman" w:hAnsi="Times New Roman" w:cs="Times New Roman"/>
          <w:sz w:val="24"/>
          <w:szCs w:val="24"/>
        </w:rPr>
        <w:t xml:space="preserve">lower environmental impacts associated with panelist travel, </w:t>
      </w:r>
      <w:r w:rsidR="000E7598" w:rsidRPr="005939EB">
        <w:rPr>
          <w:rFonts w:ascii="Times New Roman" w:eastAsia="Times New Roman" w:hAnsi="Times New Roman" w:cs="Times New Roman"/>
          <w:sz w:val="24"/>
          <w:szCs w:val="24"/>
        </w:rPr>
        <w:t>and help contain administrative</w:t>
      </w:r>
      <w:r w:rsidRPr="005939EB">
        <w:rPr>
          <w:rFonts w:ascii="Times New Roman" w:eastAsia="Times New Roman" w:hAnsi="Times New Roman" w:cs="Times New Roman"/>
          <w:sz w:val="24"/>
          <w:szCs w:val="24"/>
        </w:rPr>
        <w:t xml:space="preserve"> costs.</w:t>
      </w:r>
    </w:p>
    <w:p w:rsidR="00CA7C3F" w:rsidRPr="005939EB" w:rsidRDefault="00CA7C3F" w:rsidP="00CA7C3F">
      <w:pPr>
        <w:spacing w:before="100" w:beforeAutospacing="1" w:after="100" w:afterAutospacing="1" w:line="240" w:lineRule="auto"/>
        <w:jc w:val="both"/>
        <w:rPr>
          <w:rFonts w:ascii="Times New Roman" w:eastAsia="Times New Roman" w:hAnsi="Times New Roman" w:cs="Times New Roman"/>
          <w:sz w:val="24"/>
          <w:szCs w:val="24"/>
        </w:rPr>
      </w:pPr>
      <w:r w:rsidRPr="005939EB">
        <w:rPr>
          <w:rFonts w:ascii="Times New Roman" w:eastAsia="Times New Roman" w:hAnsi="Times New Roman" w:cs="Times New Roman"/>
          <w:sz w:val="24"/>
          <w:szCs w:val="24"/>
        </w:rPr>
        <w:t xml:space="preserve">In recent years NSF has worked hard to develop best practices for using virtual panels. This includes providing guidance on the types of panel best suited to virtual panel review (not every panel is suited to virtual convening), training in virtual panel </w:t>
      </w:r>
      <w:r w:rsidR="000E7598" w:rsidRPr="005939EB">
        <w:rPr>
          <w:rFonts w:ascii="Times New Roman" w:eastAsia="Times New Roman" w:hAnsi="Times New Roman" w:cs="Times New Roman"/>
          <w:sz w:val="24"/>
          <w:szCs w:val="24"/>
        </w:rPr>
        <w:t xml:space="preserve">technologies </w:t>
      </w:r>
      <w:r w:rsidRPr="005939EB">
        <w:rPr>
          <w:rFonts w:ascii="Times New Roman" w:eastAsia="Times New Roman" w:hAnsi="Times New Roman" w:cs="Times New Roman"/>
          <w:sz w:val="24"/>
          <w:szCs w:val="24"/>
        </w:rPr>
        <w:t xml:space="preserve">(specifically video conferencing), training in </w:t>
      </w:r>
      <w:r w:rsidR="000E7598" w:rsidRPr="005939EB">
        <w:rPr>
          <w:rFonts w:ascii="Times New Roman" w:eastAsia="Times New Roman" w:hAnsi="Times New Roman" w:cs="Times New Roman"/>
          <w:sz w:val="24"/>
          <w:szCs w:val="24"/>
        </w:rPr>
        <w:t>effectively moderating</w:t>
      </w:r>
      <w:r w:rsidRPr="005939EB">
        <w:rPr>
          <w:rFonts w:ascii="Times New Roman" w:eastAsia="Times New Roman" w:hAnsi="Times New Roman" w:cs="Times New Roman"/>
          <w:sz w:val="24"/>
          <w:szCs w:val="24"/>
        </w:rPr>
        <w:t xml:space="preserve"> virtual discussions, tests of various new and existing platforms, and infrastructure investments to improve the user and conve</w:t>
      </w:r>
      <w:r w:rsidR="000E7598" w:rsidRPr="005939EB">
        <w:rPr>
          <w:rFonts w:ascii="Times New Roman" w:eastAsia="Times New Roman" w:hAnsi="Times New Roman" w:cs="Times New Roman"/>
          <w:sz w:val="24"/>
          <w:szCs w:val="24"/>
        </w:rPr>
        <w:t>ne</w:t>
      </w:r>
      <w:r w:rsidRPr="005939EB">
        <w:rPr>
          <w:rFonts w:ascii="Times New Roman" w:eastAsia="Times New Roman" w:hAnsi="Times New Roman" w:cs="Times New Roman"/>
          <w:sz w:val="24"/>
          <w:szCs w:val="24"/>
        </w:rPr>
        <w:t xml:space="preserve">r experience. An </w:t>
      </w:r>
      <w:r w:rsidR="00A40E07" w:rsidRPr="005939EB">
        <w:rPr>
          <w:rFonts w:ascii="Times New Roman" w:eastAsia="Times New Roman" w:hAnsi="Times New Roman" w:cs="Times New Roman"/>
          <w:sz w:val="24"/>
          <w:szCs w:val="24"/>
        </w:rPr>
        <w:t>NSF</w:t>
      </w:r>
      <w:r w:rsidRPr="005939EB">
        <w:rPr>
          <w:rFonts w:ascii="Times New Roman" w:eastAsia="Times New Roman" w:hAnsi="Times New Roman" w:cs="Times New Roman"/>
          <w:sz w:val="24"/>
          <w:szCs w:val="24"/>
        </w:rPr>
        <w:t>-wide Virtual Panel Task Force was convened last year t</w:t>
      </w:r>
      <w:r w:rsidR="00A40E07" w:rsidRPr="005939EB">
        <w:rPr>
          <w:rFonts w:ascii="Times New Roman" w:eastAsia="Times New Roman" w:hAnsi="Times New Roman" w:cs="Times New Roman"/>
          <w:sz w:val="24"/>
          <w:szCs w:val="24"/>
        </w:rPr>
        <w:t>o oversee these activities. The Task Force</w:t>
      </w:r>
      <w:r w:rsidRPr="005939EB">
        <w:rPr>
          <w:rFonts w:ascii="Times New Roman" w:eastAsia="Times New Roman" w:hAnsi="Times New Roman" w:cs="Times New Roman"/>
          <w:sz w:val="24"/>
          <w:szCs w:val="24"/>
        </w:rPr>
        <w:t xml:space="preserve"> is committed to ongoing evaluation of the effectiveness of virtual panels, and to piloting innovative new modes of virtual participation.</w:t>
      </w:r>
    </w:p>
    <w:p w:rsidR="00CA7C3F" w:rsidRPr="005939EB" w:rsidRDefault="00CA7C3F" w:rsidP="00CA7C3F">
      <w:pPr>
        <w:spacing w:before="100" w:beforeAutospacing="1" w:after="100" w:afterAutospacing="1" w:line="240" w:lineRule="auto"/>
        <w:jc w:val="both"/>
        <w:rPr>
          <w:rFonts w:ascii="Times New Roman" w:eastAsia="Times New Roman" w:hAnsi="Times New Roman" w:cs="Times New Roman"/>
          <w:sz w:val="24"/>
          <w:szCs w:val="24"/>
        </w:rPr>
      </w:pPr>
      <w:r w:rsidRPr="005939EB">
        <w:rPr>
          <w:rFonts w:ascii="Times New Roman" w:eastAsia="Times New Roman" w:hAnsi="Times New Roman" w:cs="Times New Roman"/>
          <w:sz w:val="24"/>
          <w:szCs w:val="24"/>
        </w:rPr>
        <w:t>While we do expect that continued technological improvements, along with growing familiarity with and adoption of best practices, will support increased successful use of virtual panels at NSF in the future, we want to clearly state</w:t>
      </w:r>
      <w:r w:rsidR="001A2D4D">
        <w:rPr>
          <w:rFonts w:ascii="Times New Roman" w:eastAsia="Times New Roman" w:hAnsi="Times New Roman" w:cs="Times New Roman"/>
          <w:sz w:val="24"/>
          <w:szCs w:val="24"/>
        </w:rPr>
        <w:t xml:space="preserve"> also</w:t>
      </w:r>
      <w:r w:rsidRPr="005939EB">
        <w:rPr>
          <w:rFonts w:ascii="Times New Roman" w:eastAsia="Times New Roman" w:hAnsi="Times New Roman" w:cs="Times New Roman"/>
          <w:sz w:val="24"/>
          <w:szCs w:val="24"/>
        </w:rPr>
        <w:t xml:space="preserve"> that </w:t>
      </w:r>
      <w:r w:rsidR="00A40E07" w:rsidRPr="005939EB">
        <w:rPr>
          <w:rFonts w:ascii="Times New Roman" w:eastAsia="Times New Roman" w:hAnsi="Times New Roman" w:cs="Times New Roman"/>
          <w:sz w:val="24"/>
          <w:szCs w:val="24"/>
        </w:rPr>
        <w:t xml:space="preserve">we are </w:t>
      </w:r>
      <w:r w:rsidR="00A40E07" w:rsidRPr="005939EB">
        <w:rPr>
          <w:rFonts w:ascii="Times New Roman" w:eastAsia="Times New Roman" w:hAnsi="Times New Roman" w:cs="Times New Roman"/>
          <w:b/>
          <w:i/>
          <w:sz w:val="24"/>
          <w:szCs w:val="24"/>
          <w:u w:val="single"/>
        </w:rPr>
        <w:t>not</w:t>
      </w:r>
      <w:r w:rsidR="00A40E07" w:rsidRPr="005939EB">
        <w:rPr>
          <w:rFonts w:ascii="Times New Roman" w:eastAsia="Times New Roman" w:hAnsi="Times New Roman" w:cs="Times New Roman"/>
          <w:sz w:val="24"/>
          <w:szCs w:val="24"/>
        </w:rPr>
        <w:t xml:space="preserve"> moving towards abandoning </w:t>
      </w:r>
      <w:r w:rsidRPr="005939EB">
        <w:rPr>
          <w:rFonts w:ascii="Times New Roman" w:eastAsia="Times New Roman" w:hAnsi="Times New Roman" w:cs="Times New Roman"/>
          <w:sz w:val="24"/>
          <w:szCs w:val="24"/>
        </w:rPr>
        <w:t>face-to-face panels and meetings.  Judicious</w:t>
      </w:r>
      <w:r w:rsidR="004577D4" w:rsidRPr="005939EB">
        <w:rPr>
          <w:rFonts w:ascii="Times New Roman" w:eastAsia="Times New Roman" w:hAnsi="Times New Roman" w:cs="Times New Roman"/>
          <w:sz w:val="24"/>
          <w:szCs w:val="24"/>
        </w:rPr>
        <w:t xml:space="preserve"> but not exclusive</w:t>
      </w:r>
      <w:r w:rsidRPr="005939EB">
        <w:rPr>
          <w:rFonts w:ascii="Times New Roman" w:eastAsia="Times New Roman" w:hAnsi="Times New Roman" w:cs="Times New Roman"/>
          <w:sz w:val="24"/>
          <w:szCs w:val="24"/>
        </w:rPr>
        <w:t xml:space="preserve"> </w:t>
      </w:r>
      <w:r w:rsidR="00A40E07" w:rsidRPr="005939EB">
        <w:rPr>
          <w:rFonts w:ascii="Times New Roman" w:eastAsia="Times New Roman" w:hAnsi="Times New Roman" w:cs="Times New Roman"/>
          <w:sz w:val="24"/>
          <w:szCs w:val="24"/>
        </w:rPr>
        <w:t>use of virtual</w:t>
      </w:r>
      <w:r w:rsidRPr="005939EB">
        <w:rPr>
          <w:rFonts w:ascii="Times New Roman" w:eastAsia="Times New Roman" w:hAnsi="Times New Roman" w:cs="Times New Roman"/>
          <w:sz w:val="24"/>
          <w:szCs w:val="24"/>
        </w:rPr>
        <w:t xml:space="preserve"> panels </w:t>
      </w:r>
      <w:r w:rsidR="00A40E07" w:rsidRPr="005939EB">
        <w:rPr>
          <w:rFonts w:ascii="Times New Roman" w:eastAsia="Times New Roman" w:hAnsi="Times New Roman" w:cs="Times New Roman"/>
          <w:sz w:val="24"/>
          <w:szCs w:val="24"/>
        </w:rPr>
        <w:t>and meeting is our goal because we recognize that nothing substitutes for people coming together and meeting face-to-face.</w:t>
      </w:r>
    </w:p>
    <w:p w:rsidR="006E2ECF" w:rsidRDefault="00A40E07" w:rsidP="00465A1E">
      <w:pPr>
        <w:spacing w:before="100" w:beforeAutospacing="1" w:after="0" w:line="240" w:lineRule="auto"/>
        <w:jc w:val="both"/>
        <w:rPr>
          <w:rFonts w:ascii="Times New Roman" w:eastAsia="Times New Roman" w:hAnsi="Times New Roman" w:cs="Times New Roman"/>
          <w:sz w:val="24"/>
          <w:szCs w:val="24"/>
        </w:rPr>
      </w:pPr>
      <w:r w:rsidRPr="005939EB">
        <w:rPr>
          <w:rFonts w:ascii="Times New Roman" w:eastAsia="Times New Roman" w:hAnsi="Times New Roman" w:cs="Times New Roman"/>
          <w:sz w:val="24"/>
          <w:szCs w:val="24"/>
        </w:rPr>
        <w:t xml:space="preserve">Our use of virtual meetings for the COV is a case in point.  Historically, COV members collectively convened at the NSF in a conference room for several days in a face-to-face setting </w:t>
      </w:r>
      <w:r w:rsidRPr="005939EB">
        <w:rPr>
          <w:rFonts w:ascii="Times New Roman" w:eastAsia="Times New Roman" w:hAnsi="Times New Roman" w:cs="Times New Roman"/>
          <w:sz w:val="24"/>
          <w:szCs w:val="24"/>
        </w:rPr>
        <w:lastRenderedPageBreak/>
        <w:t xml:space="preserve">to individually pour over program materials.  We have replaced the traditional face-to-face time spent looking though program jackets with virtual time to do so at the leisure of the COV Members </w:t>
      </w:r>
      <w:r w:rsidR="004577D4" w:rsidRPr="005939EB">
        <w:rPr>
          <w:rFonts w:ascii="Times New Roman" w:eastAsia="Times New Roman" w:hAnsi="Times New Roman" w:cs="Times New Roman"/>
          <w:sz w:val="24"/>
          <w:szCs w:val="24"/>
        </w:rPr>
        <w:t xml:space="preserve">and </w:t>
      </w:r>
      <w:r w:rsidRPr="005939EB">
        <w:rPr>
          <w:rFonts w:ascii="Times New Roman" w:eastAsia="Times New Roman" w:hAnsi="Times New Roman" w:cs="Times New Roman"/>
          <w:sz w:val="24"/>
          <w:szCs w:val="24"/>
        </w:rPr>
        <w:t xml:space="preserve">in advance of a face-to-face meeting at the NSF </w:t>
      </w:r>
      <w:r w:rsidR="004577D4" w:rsidRPr="005939EB">
        <w:rPr>
          <w:rFonts w:ascii="Times New Roman" w:eastAsia="Times New Roman" w:hAnsi="Times New Roman" w:cs="Times New Roman"/>
          <w:sz w:val="24"/>
          <w:szCs w:val="24"/>
        </w:rPr>
        <w:t xml:space="preserve">when we can </w:t>
      </w:r>
      <w:r w:rsidRPr="005939EB">
        <w:rPr>
          <w:rFonts w:ascii="Times New Roman" w:eastAsia="Times New Roman" w:hAnsi="Times New Roman" w:cs="Times New Roman"/>
          <w:sz w:val="24"/>
          <w:szCs w:val="24"/>
        </w:rPr>
        <w:t xml:space="preserve">discuss </w:t>
      </w:r>
      <w:r w:rsidR="004577D4" w:rsidRPr="005939EB">
        <w:rPr>
          <w:rFonts w:ascii="Times New Roman" w:eastAsia="Times New Roman" w:hAnsi="Times New Roman" w:cs="Times New Roman"/>
          <w:sz w:val="24"/>
          <w:szCs w:val="24"/>
        </w:rPr>
        <w:t xml:space="preserve">your </w:t>
      </w:r>
      <w:r w:rsidRPr="005939EB">
        <w:rPr>
          <w:rFonts w:ascii="Times New Roman" w:eastAsia="Times New Roman" w:hAnsi="Times New Roman" w:cs="Times New Roman"/>
          <w:sz w:val="24"/>
          <w:szCs w:val="24"/>
        </w:rPr>
        <w:t>assess</w:t>
      </w:r>
      <w:r w:rsidR="004577D4" w:rsidRPr="005939EB">
        <w:rPr>
          <w:rFonts w:ascii="Times New Roman" w:eastAsia="Times New Roman" w:hAnsi="Times New Roman" w:cs="Times New Roman"/>
          <w:sz w:val="24"/>
          <w:szCs w:val="24"/>
        </w:rPr>
        <w:t>ment of our</w:t>
      </w:r>
      <w:r w:rsidRPr="005939EB">
        <w:rPr>
          <w:rFonts w:ascii="Times New Roman" w:eastAsia="Times New Roman" w:hAnsi="Times New Roman" w:cs="Times New Roman"/>
          <w:sz w:val="24"/>
          <w:szCs w:val="24"/>
        </w:rPr>
        <w:t xml:space="preserve"> program management.  In essence, we have used remote access and virtual meetings to allow the COV more time to look over “our books” so that</w:t>
      </w:r>
      <w:r w:rsidR="004577D4" w:rsidRPr="005939EB">
        <w:rPr>
          <w:rFonts w:ascii="Times New Roman" w:eastAsia="Times New Roman" w:hAnsi="Times New Roman" w:cs="Times New Roman"/>
          <w:sz w:val="24"/>
          <w:szCs w:val="24"/>
        </w:rPr>
        <w:t xml:space="preserve"> when we do meet face-to-face, we can have a more substantive dialogue.</w:t>
      </w:r>
    </w:p>
    <w:p w:rsidR="006E2ECF" w:rsidRPr="005939EB" w:rsidRDefault="006E2ECF" w:rsidP="006E2ECF">
      <w:pPr>
        <w:spacing w:after="0" w:line="240" w:lineRule="auto"/>
        <w:jc w:val="both"/>
        <w:rPr>
          <w:rFonts w:ascii="Times New Roman" w:eastAsia="Times New Roman" w:hAnsi="Times New Roman" w:cs="Times New Roman"/>
          <w:sz w:val="24"/>
          <w:szCs w:val="24"/>
        </w:rPr>
      </w:pPr>
    </w:p>
    <w:p w:rsidR="00DA367A" w:rsidRPr="005939EB" w:rsidRDefault="003F58DE" w:rsidP="00DA367A">
      <w:pPr>
        <w:spacing w:after="0" w:line="240" w:lineRule="auto"/>
        <w:jc w:val="both"/>
        <w:rPr>
          <w:rFonts w:ascii="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QI.1. </w:t>
      </w:r>
      <w:r w:rsidR="00DA367A" w:rsidRPr="005939EB">
        <w:rPr>
          <w:rFonts w:ascii="Times New Roman" w:hAnsi="Times New Roman" w:cs="Times New Roman"/>
          <w:b/>
          <w:i/>
          <w:sz w:val="24"/>
          <w:szCs w:val="24"/>
          <w:u w:val="single"/>
        </w:rPr>
        <w:t>Large and Enduring Awards</w:t>
      </w:r>
    </w:p>
    <w:p w:rsidR="00DA367A" w:rsidRPr="005939EB" w:rsidRDefault="00DA367A" w:rsidP="00DA367A">
      <w:pPr>
        <w:spacing w:after="0" w:line="240" w:lineRule="auto"/>
        <w:jc w:val="both"/>
        <w:rPr>
          <w:rFonts w:ascii="Times New Roman" w:hAnsi="Times New Roman" w:cs="Times New Roman"/>
          <w:sz w:val="24"/>
          <w:szCs w:val="24"/>
        </w:rPr>
      </w:pPr>
    </w:p>
    <w:p w:rsidR="00DA367A" w:rsidRPr="005E5549" w:rsidRDefault="00DA367A" w:rsidP="00DA367A">
      <w:pPr>
        <w:spacing w:after="0" w:line="240" w:lineRule="auto"/>
        <w:jc w:val="both"/>
        <w:rPr>
          <w:rFonts w:ascii="Times New Roman" w:hAnsi="Times New Roman" w:cs="Times New Roman"/>
          <w:i/>
          <w:sz w:val="24"/>
          <w:szCs w:val="24"/>
        </w:rPr>
      </w:pPr>
      <w:r w:rsidRPr="005E5549">
        <w:rPr>
          <w:rFonts w:ascii="Times New Roman" w:hAnsi="Times New Roman" w:cs="Times New Roman"/>
          <w:i/>
          <w:sz w:val="24"/>
          <w:szCs w:val="24"/>
          <w:u w:val="single"/>
        </w:rPr>
        <w:t>COV</w:t>
      </w:r>
      <w:r w:rsidRPr="005E5549">
        <w:rPr>
          <w:rFonts w:ascii="Times New Roman" w:hAnsi="Times New Roman" w:cs="Times New Roman"/>
          <w:i/>
          <w:sz w:val="24"/>
          <w:szCs w:val="24"/>
        </w:rPr>
        <w:t>: “The COV spent considerable time discussing the methodology NSF/AGS/AS uses to evaluate high cost initiatives and projects that may also endure for long time spans out of the AS core funding. By “high cost” we mean ~10% or more of a program’s budget, and by “long” we mean over 5 years or more (through repeated awards). In short, the COV questioned whether current practices are adequate for awards that fall, in size and duration, between “traditional” awards (curiosity driven research by individual PIs or small teams at amounts less than about $500K) and the larger science and technology centers (e.g., a center of excellence).”</w:t>
      </w:r>
    </w:p>
    <w:p w:rsidR="00DA367A" w:rsidRDefault="00DA367A" w:rsidP="00DA367A">
      <w:pPr>
        <w:spacing w:after="0" w:line="240" w:lineRule="auto"/>
        <w:jc w:val="both"/>
        <w:rPr>
          <w:rFonts w:ascii="Times New Roman" w:hAnsi="Times New Roman" w:cs="Times New Roman"/>
          <w:sz w:val="24"/>
          <w:szCs w:val="24"/>
        </w:rPr>
      </w:pPr>
    </w:p>
    <w:p w:rsidR="00DA367A" w:rsidRPr="005939EB" w:rsidRDefault="00DA367A" w:rsidP="00DA367A">
      <w:pPr>
        <w:spacing w:after="0" w:line="240" w:lineRule="auto"/>
        <w:jc w:val="both"/>
        <w:rPr>
          <w:rFonts w:ascii="Times New Roman" w:hAnsi="Times New Roman" w:cs="Times New Roman"/>
          <w:sz w:val="24"/>
          <w:szCs w:val="24"/>
        </w:rPr>
      </w:pPr>
      <w:r w:rsidRPr="005E5549">
        <w:rPr>
          <w:rFonts w:ascii="Times New Roman" w:hAnsi="Times New Roman" w:cs="Times New Roman"/>
          <w:i/>
          <w:sz w:val="24"/>
          <w:szCs w:val="24"/>
          <w:u w:val="single"/>
        </w:rPr>
        <w:t>NSF</w:t>
      </w:r>
      <w:r>
        <w:rPr>
          <w:rFonts w:ascii="Times New Roman" w:hAnsi="Times New Roman" w:cs="Times New Roman"/>
          <w:sz w:val="24"/>
          <w:szCs w:val="24"/>
        </w:rPr>
        <w:t xml:space="preserve">: </w:t>
      </w:r>
      <w:r w:rsidRPr="005939EB">
        <w:rPr>
          <w:rFonts w:ascii="Times New Roman" w:hAnsi="Times New Roman" w:cs="Times New Roman"/>
          <w:sz w:val="24"/>
          <w:szCs w:val="24"/>
        </w:rPr>
        <w:t>The COV wrestled with the issue of the size and duration of certain projects, specifically those that cost 10% or more of the core program budget and last for more than five year through repeated awards.</w:t>
      </w:r>
    </w:p>
    <w:p w:rsidR="00DA367A" w:rsidRPr="005939EB" w:rsidRDefault="00DA367A" w:rsidP="00DA367A">
      <w:pPr>
        <w:spacing w:after="0" w:line="240" w:lineRule="auto"/>
        <w:jc w:val="both"/>
        <w:rPr>
          <w:rFonts w:ascii="Times New Roman" w:hAnsi="Times New Roman" w:cs="Times New Roman"/>
          <w:sz w:val="24"/>
          <w:szCs w:val="24"/>
        </w:rPr>
      </w:pPr>
    </w:p>
    <w:p w:rsidR="00DA367A" w:rsidRPr="005939EB" w:rsidRDefault="00DA367A" w:rsidP="00DA367A">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 xml:space="preserve">The COV’s comments are especially applicable to funding provided by the Climate and Large Scale Dynamics program (CLD).  The CLD program has an award to </w:t>
      </w:r>
      <w:r>
        <w:rPr>
          <w:rFonts w:ascii="Times New Roman" w:hAnsi="Times New Roman" w:cs="Times New Roman"/>
          <w:sz w:val="24"/>
          <w:szCs w:val="24"/>
        </w:rPr>
        <w:t>an</w:t>
      </w:r>
      <w:r w:rsidRPr="005939EB">
        <w:rPr>
          <w:rFonts w:ascii="Times New Roman" w:hAnsi="Times New Roman" w:cs="Times New Roman"/>
          <w:sz w:val="24"/>
          <w:szCs w:val="24"/>
        </w:rPr>
        <w:t xml:space="preserve"> entity which meets the COV’s criteria regarding size and duration (i.e., more than 10% of core budget and more than five year duration) and is funded through an interagency agreement between NSF and its federal partners who provide varying levels of financial support to the award.</w:t>
      </w:r>
    </w:p>
    <w:p w:rsidR="00DA367A" w:rsidRPr="005939EB" w:rsidRDefault="00DA367A" w:rsidP="00DA367A">
      <w:pPr>
        <w:spacing w:after="0" w:line="240" w:lineRule="auto"/>
        <w:jc w:val="both"/>
        <w:rPr>
          <w:rFonts w:ascii="Times New Roman" w:hAnsi="Times New Roman" w:cs="Times New Roman"/>
          <w:sz w:val="24"/>
          <w:szCs w:val="24"/>
        </w:rPr>
      </w:pPr>
    </w:p>
    <w:p w:rsidR="00DA367A" w:rsidRPr="005939EB" w:rsidRDefault="00DA367A" w:rsidP="00DA367A">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The current award expires soon and a renewal proposal is currently undergoing merit review.  Thus, it would be difficult to apply all of the COV’s guidance to the current proposal, as the review process is currently underway.  Furthermore, the review process for the proposal was negotiated with NSF’s partner agencies pledging to fund (or not fund) the award on the basis of the reviews solicited by NSF.</w:t>
      </w:r>
    </w:p>
    <w:p w:rsidR="00DA367A" w:rsidRPr="005939EB" w:rsidRDefault="00DA367A" w:rsidP="00DA367A">
      <w:pPr>
        <w:spacing w:after="0" w:line="240" w:lineRule="auto"/>
        <w:jc w:val="both"/>
        <w:rPr>
          <w:rFonts w:ascii="Times New Roman" w:hAnsi="Times New Roman" w:cs="Times New Roman"/>
          <w:sz w:val="24"/>
          <w:szCs w:val="24"/>
        </w:rPr>
      </w:pPr>
    </w:p>
    <w:p w:rsidR="00DA367A" w:rsidRPr="005939EB" w:rsidRDefault="00DA367A" w:rsidP="00DA367A">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 xml:space="preserve">Regarding the specific guidance provided by the COV regarding management oversight, the Section Head and Division Director are currently involved in discussions regarding the review process for, and management of, such projects.  </w:t>
      </w:r>
    </w:p>
    <w:p w:rsidR="00DA367A" w:rsidRPr="005939EB" w:rsidRDefault="00DA367A" w:rsidP="00DA367A">
      <w:pPr>
        <w:spacing w:after="0" w:line="240" w:lineRule="auto"/>
        <w:jc w:val="both"/>
        <w:rPr>
          <w:rFonts w:ascii="Times New Roman" w:hAnsi="Times New Roman" w:cs="Times New Roman"/>
          <w:sz w:val="24"/>
          <w:szCs w:val="24"/>
        </w:rPr>
      </w:pPr>
    </w:p>
    <w:p w:rsidR="00DA367A" w:rsidRPr="005939EB" w:rsidRDefault="00DA367A" w:rsidP="00DA367A">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The AS programs could add language to the review analysis for such proposals to explain why NSF did not consider it necessary to have an open solicitation for such a large award.  That language could include a discussion of the history of the award and the arrangements made with other agencies to support this inter-agency effort.</w:t>
      </w:r>
    </w:p>
    <w:p w:rsidR="00DA367A" w:rsidRPr="005939EB" w:rsidRDefault="00DA367A" w:rsidP="00DA367A">
      <w:pPr>
        <w:spacing w:after="0" w:line="240" w:lineRule="auto"/>
        <w:jc w:val="both"/>
        <w:rPr>
          <w:rFonts w:ascii="Times New Roman" w:hAnsi="Times New Roman" w:cs="Times New Roman"/>
          <w:sz w:val="24"/>
          <w:szCs w:val="24"/>
        </w:rPr>
      </w:pPr>
    </w:p>
    <w:p w:rsidR="00DA367A" w:rsidRPr="005939EB" w:rsidRDefault="00DA367A" w:rsidP="00DA367A">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 xml:space="preserve">Specifically, while the CLD program believes it should retain the ability and flexibility to make large awards on specific thematic science on the basis of standard program review procedures (i.e. under the standard program solicitation and using mail review), it will specifically reassess its use of this practice over multiple rounds of renewal awards to the same entity.  </w:t>
      </w:r>
    </w:p>
    <w:p w:rsidR="00DA367A" w:rsidRPr="005939EB" w:rsidRDefault="00DA367A" w:rsidP="00DA367A">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lastRenderedPageBreak/>
        <w:t xml:space="preserve">Should the current proposal to CLD review well, the Program will consult with its federal partners and consider the option of funding the project for a shorter period of time followed by an open solicitation and re-competition using a form of panel review.  </w:t>
      </w:r>
    </w:p>
    <w:p w:rsidR="00DA367A" w:rsidRPr="005939EB" w:rsidRDefault="00DA367A" w:rsidP="00DA367A">
      <w:pPr>
        <w:spacing w:after="0" w:line="240" w:lineRule="auto"/>
        <w:jc w:val="both"/>
        <w:rPr>
          <w:rFonts w:ascii="Times New Roman" w:hAnsi="Times New Roman" w:cs="Times New Roman"/>
          <w:sz w:val="24"/>
          <w:szCs w:val="24"/>
        </w:rPr>
      </w:pPr>
    </w:p>
    <w:p w:rsidR="00DA367A" w:rsidRPr="005939EB" w:rsidRDefault="00DA367A" w:rsidP="00DA367A">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 xml:space="preserve">The Section will also consider seeking community input as to whether it is necessary to fund certain activities through “block funding” as opposed to a collection of smaller awards to individual researchers.  Thus, the Program will exert discretionary judgment in this matter based on the best interests of the science community and scientific progress.         </w:t>
      </w:r>
    </w:p>
    <w:p w:rsidR="00DA367A" w:rsidRDefault="00DA367A" w:rsidP="00CA7C3F">
      <w:pPr>
        <w:spacing w:after="0" w:line="240" w:lineRule="auto"/>
        <w:jc w:val="both"/>
        <w:rPr>
          <w:rFonts w:ascii="Times New Roman" w:hAnsi="Times New Roman" w:cs="Times New Roman"/>
          <w:b/>
          <w:i/>
          <w:sz w:val="24"/>
          <w:szCs w:val="24"/>
          <w:u w:val="single"/>
        </w:rPr>
      </w:pPr>
    </w:p>
    <w:p w:rsidR="00584266" w:rsidRPr="005939EB" w:rsidRDefault="003F58DE" w:rsidP="00CA7C3F">
      <w:pPr>
        <w:spacing w:after="0" w:line="240" w:lineRule="auto"/>
        <w:jc w:val="both"/>
        <w:rPr>
          <w:rFonts w:ascii="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QI.2. </w:t>
      </w:r>
      <w:r w:rsidR="00CA7C3F" w:rsidRPr="005939EB">
        <w:rPr>
          <w:rFonts w:ascii="Times New Roman" w:hAnsi="Times New Roman" w:cs="Times New Roman"/>
          <w:b/>
          <w:i/>
          <w:sz w:val="24"/>
          <w:szCs w:val="24"/>
          <w:u w:val="single"/>
        </w:rPr>
        <w:t>Addressing Both Merit Review Criteria</w:t>
      </w:r>
    </w:p>
    <w:p w:rsidR="00647233" w:rsidRPr="005939EB" w:rsidRDefault="00647233" w:rsidP="00CA7C3F">
      <w:pPr>
        <w:spacing w:after="0" w:line="240" w:lineRule="auto"/>
        <w:jc w:val="both"/>
        <w:rPr>
          <w:rFonts w:ascii="Times New Roman" w:hAnsi="Times New Roman" w:cs="Times New Roman"/>
          <w:sz w:val="24"/>
          <w:szCs w:val="24"/>
        </w:rPr>
      </w:pPr>
    </w:p>
    <w:p w:rsidR="005E5549" w:rsidRDefault="005E5549" w:rsidP="00647233">
      <w:pPr>
        <w:spacing w:after="0" w:line="240" w:lineRule="auto"/>
        <w:jc w:val="both"/>
        <w:rPr>
          <w:rFonts w:ascii="Times New Roman" w:eastAsia="Times New Roman" w:hAnsi="Times New Roman" w:cs="Times New Roman"/>
          <w:sz w:val="24"/>
          <w:szCs w:val="24"/>
        </w:rPr>
      </w:pPr>
      <w:r w:rsidRPr="005E5549">
        <w:rPr>
          <w:rFonts w:ascii="Times New Roman" w:eastAsia="Times New Roman" w:hAnsi="Times New Roman" w:cs="Times New Roman"/>
          <w:i/>
          <w:sz w:val="24"/>
          <w:szCs w:val="24"/>
          <w:u w:val="single"/>
        </w:rPr>
        <w:t>COV</w:t>
      </w:r>
      <w:r>
        <w:rPr>
          <w:rFonts w:ascii="Times New Roman" w:eastAsia="Times New Roman" w:hAnsi="Times New Roman" w:cs="Times New Roman"/>
          <w:sz w:val="24"/>
          <w:szCs w:val="24"/>
        </w:rPr>
        <w:t xml:space="preserve">: </w:t>
      </w:r>
      <w:r w:rsidRPr="00141607">
        <w:rPr>
          <w:rFonts w:ascii="Times New Roman" w:eastAsia="Times New Roman" w:hAnsi="Times New Roman" w:cs="Times New Roman"/>
          <w:i/>
          <w:sz w:val="24"/>
          <w:szCs w:val="24"/>
        </w:rPr>
        <w:t>“The COV found that individual reviews, panel reviews, and especially PO review analyses effectively addressed both criteria. The COV notes that some reviewers concentrated more of their efforts on the “intellectual merit” criterion compared to the “broader impacts” criterion. This may reflect ongoing and long-standing confusion as to what is meant by “broader impacts” and how they are to be evaluated. COV recognizes efforts by NSF to clarify this, and encourages NSF to continue to provide information to PIs about the broader impacts criterion.”</w:t>
      </w:r>
    </w:p>
    <w:p w:rsidR="005E5549" w:rsidRDefault="005E5549" w:rsidP="00647233">
      <w:pPr>
        <w:spacing w:after="0" w:line="240" w:lineRule="auto"/>
        <w:jc w:val="both"/>
        <w:rPr>
          <w:rFonts w:ascii="Times New Roman" w:eastAsia="Times New Roman" w:hAnsi="Times New Roman" w:cs="Times New Roman"/>
          <w:sz w:val="24"/>
          <w:szCs w:val="24"/>
        </w:rPr>
      </w:pPr>
    </w:p>
    <w:p w:rsidR="00471A28" w:rsidRPr="005939EB" w:rsidRDefault="005E5549" w:rsidP="00647233">
      <w:pPr>
        <w:spacing w:after="0" w:line="240" w:lineRule="auto"/>
        <w:jc w:val="both"/>
        <w:rPr>
          <w:rFonts w:ascii="Times New Roman" w:eastAsia="Times New Roman" w:hAnsi="Times New Roman" w:cs="Times New Roman"/>
          <w:sz w:val="24"/>
          <w:szCs w:val="24"/>
        </w:rPr>
      </w:pPr>
      <w:r w:rsidRPr="005E5549">
        <w:rPr>
          <w:rFonts w:ascii="Times New Roman" w:eastAsia="Times New Roman" w:hAnsi="Times New Roman" w:cs="Times New Roman"/>
          <w:i/>
          <w:sz w:val="24"/>
          <w:szCs w:val="24"/>
          <w:u w:val="single"/>
        </w:rPr>
        <w:t>NSF</w:t>
      </w:r>
      <w:r>
        <w:rPr>
          <w:rFonts w:ascii="Times New Roman" w:eastAsia="Times New Roman" w:hAnsi="Times New Roman" w:cs="Times New Roman"/>
          <w:sz w:val="24"/>
          <w:szCs w:val="24"/>
        </w:rPr>
        <w:t xml:space="preserve">: </w:t>
      </w:r>
      <w:r w:rsidR="00647233" w:rsidRPr="005939EB">
        <w:rPr>
          <w:rFonts w:ascii="Times New Roman" w:eastAsia="Times New Roman" w:hAnsi="Times New Roman" w:cs="Times New Roman"/>
          <w:sz w:val="24"/>
          <w:szCs w:val="24"/>
        </w:rPr>
        <w:t>The COV cites some disparity in reviewer efforts between the Intellectual Merit and Broader Impacts assessment of proposals.  This is an ongoing issue for all of NSF</w:t>
      </w:r>
      <w:r w:rsidR="00471A28" w:rsidRPr="005939EB">
        <w:rPr>
          <w:rFonts w:ascii="Times New Roman" w:eastAsia="Times New Roman" w:hAnsi="Times New Roman" w:cs="Times New Roman"/>
          <w:sz w:val="24"/>
          <w:szCs w:val="24"/>
        </w:rPr>
        <w:t xml:space="preserve"> which, in our experience, </w:t>
      </w:r>
      <w:r w:rsidR="00647233" w:rsidRPr="005939EB">
        <w:rPr>
          <w:rFonts w:ascii="Times New Roman" w:eastAsia="Times New Roman" w:hAnsi="Times New Roman" w:cs="Times New Roman"/>
          <w:sz w:val="24"/>
          <w:szCs w:val="24"/>
        </w:rPr>
        <w:t>reflects</w:t>
      </w:r>
      <w:r w:rsidR="00471A28" w:rsidRPr="005939EB">
        <w:rPr>
          <w:rFonts w:ascii="Times New Roman" w:eastAsia="Times New Roman" w:hAnsi="Times New Roman" w:cs="Times New Roman"/>
          <w:sz w:val="24"/>
          <w:szCs w:val="24"/>
        </w:rPr>
        <w:t xml:space="preserve"> </w:t>
      </w:r>
      <w:r w:rsidR="00647233" w:rsidRPr="005939EB">
        <w:rPr>
          <w:rFonts w:ascii="Times New Roman" w:eastAsia="Times New Roman" w:hAnsi="Times New Roman" w:cs="Times New Roman"/>
          <w:sz w:val="24"/>
          <w:szCs w:val="24"/>
        </w:rPr>
        <w:t>lingering confusion about the Broader Impacts criteria, the relatively smal</w:t>
      </w:r>
      <w:r w:rsidR="00C56372">
        <w:rPr>
          <w:rFonts w:ascii="Times New Roman" w:eastAsia="Times New Roman" w:hAnsi="Times New Roman" w:cs="Times New Roman"/>
          <w:sz w:val="24"/>
          <w:szCs w:val="24"/>
        </w:rPr>
        <w:t>l</w:t>
      </w:r>
      <w:r w:rsidR="00647233" w:rsidRPr="005939EB">
        <w:rPr>
          <w:rFonts w:ascii="Times New Roman" w:eastAsia="Times New Roman" w:hAnsi="Times New Roman" w:cs="Times New Roman"/>
          <w:sz w:val="24"/>
          <w:szCs w:val="24"/>
        </w:rPr>
        <w:t xml:space="preserve"> amount of space used in a proposal describing the Broader Impacts, and the personal opinion of individual reviewers that the Broader Impacts are of lesser importance than the Intellectual Merit. </w:t>
      </w:r>
      <w:r w:rsidR="001108EF" w:rsidRPr="005939EB">
        <w:rPr>
          <w:rFonts w:ascii="Times New Roman" w:eastAsia="Times New Roman" w:hAnsi="Times New Roman" w:cs="Times New Roman"/>
          <w:sz w:val="24"/>
          <w:szCs w:val="24"/>
        </w:rPr>
        <w:t xml:space="preserve">We strive to strike a balance between being informative and proscriptive with reviewers who graciously and generously donate their time and expertise to the NSF merit review enterprise.  </w:t>
      </w:r>
    </w:p>
    <w:p w:rsidR="00471A28" w:rsidRPr="005939EB" w:rsidRDefault="00471A28" w:rsidP="00647233">
      <w:pPr>
        <w:spacing w:after="0" w:line="240" w:lineRule="auto"/>
        <w:jc w:val="both"/>
        <w:rPr>
          <w:rFonts w:ascii="Times New Roman" w:eastAsia="Times New Roman" w:hAnsi="Times New Roman" w:cs="Times New Roman"/>
          <w:sz w:val="24"/>
          <w:szCs w:val="24"/>
        </w:rPr>
      </w:pPr>
    </w:p>
    <w:p w:rsidR="00471A28" w:rsidRPr="005939EB" w:rsidRDefault="00C561A6" w:rsidP="006472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Recently, t</w:t>
      </w:r>
      <w:r w:rsidRPr="005939EB">
        <w:rPr>
          <w:rFonts w:ascii="Times New Roman" w:eastAsia="Times New Roman" w:hAnsi="Times New Roman" w:cs="Times New Roman"/>
          <w:sz w:val="24"/>
          <w:szCs w:val="24"/>
        </w:rPr>
        <w:t xml:space="preserve">he </w:t>
      </w:r>
      <w:r w:rsidR="00647233" w:rsidRPr="005939EB">
        <w:rPr>
          <w:rFonts w:ascii="Times New Roman" w:eastAsia="Times New Roman" w:hAnsi="Times New Roman" w:cs="Times New Roman"/>
          <w:sz w:val="24"/>
          <w:szCs w:val="24"/>
        </w:rPr>
        <w:t>NSF</w:t>
      </w:r>
      <w:r w:rsidR="0065062A" w:rsidRPr="005939EB">
        <w:rPr>
          <w:rFonts w:ascii="Times New Roman" w:eastAsia="Times New Roman" w:hAnsi="Times New Roman" w:cs="Times New Roman"/>
          <w:sz w:val="24"/>
          <w:szCs w:val="24"/>
        </w:rPr>
        <w:t xml:space="preserve"> Director and the National Science Board </w:t>
      </w:r>
      <w:r>
        <w:rPr>
          <w:rFonts w:ascii="Times New Roman" w:eastAsia="Times New Roman" w:hAnsi="Times New Roman" w:cs="Times New Roman"/>
          <w:sz w:val="24"/>
          <w:szCs w:val="24"/>
        </w:rPr>
        <w:t>have</w:t>
      </w:r>
      <w:r w:rsidRPr="005939EB">
        <w:rPr>
          <w:rFonts w:ascii="Times New Roman" w:eastAsia="Times New Roman" w:hAnsi="Times New Roman" w:cs="Times New Roman"/>
          <w:sz w:val="24"/>
          <w:szCs w:val="24"/>
        </w:rPr>
        <w:t xml:space="preserve"> </w:t>
      </w:r>
      <w:r w:rsidR="00647233" w:rsidRPr="005939EB">
        <w:rPr>
          <w:rFonts w:ascii="Times New Roman" w:eastAsia="Times New Roman" w:hAnsi="Times New Roman" w:cs="Times New Roman"/>
          <w:sz w:val="24"/>
          <w:szCs w:val="24"/>
        </w:rPr>
        <w:t>taken steps to highlight and clarify the merit review criteria</w:t>
      </w:r>
      <w:r w:rsidR="00471A28" w:rsidRPr="005939EB">
        <w:rPr>
          <w:rFonts w:ascii="Times New Roman" w:eastAsia="Times New Roman" w:hAnsi="Times New Roman" w:cs="Times New Roman"/>
          <w:sz w:val="24"/>
          <w:szCs w:val="24"/>
        </w:rPr>
        <w:t xml:space="preserve">.  As a result, </w:t>
      </w:r>
      <w:r w:rsidR="00647233" w:rsidRPr="005939EB">
        <w:rPr>
          <w:rFonts w:ascii="Times New Roman" w:eastAsia="Times New Roman" w:hAnsi="Times New Roman" w:cs="Times New Roman"/>
          <w:sz w:val="24"/>
          <w:szCs w:val="24"/>
        </w:rPr>
        <w:t xml:space="preserve">we have seen a positive impact, in terms of clarity, in the reviews we have received since the new criteria and review instructions were adopted in January 2013.  </w:t>
      </w:r>
    </w:p>
    <w:p w:rsidR="00471A28" w:rsidRPr="005939EB" w:rsidRDefault="00471A28" w:rsidP="00647233">
      <w:pPr>
        <w:spacing w:after="0" w:line="240" w:lineRule="auto"/>
        <w:jc w:val="both"/>
        <w:rPr>
          <w:rFonts w:ascii="Times New Roman" w:eastAsia="Times New Roman" w:hAnsi="Times New Roman" w:cs="Times New Roman"/>
          <w:sz w:val="24"/>
          <w:szCs w:val="24"/>
        </w:rPr>
      </w:pPr>
    </w:p>
    <w:p w:rsidR="001108EF" w:rsidRDefault="001108EF" w:rsidP="00647233">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We will, however, commit to being more proactive going forward.  Broadly speaking, w</w:t>
      </w:r>
      <w:r w:rsidR="00647233" w:rsidRPr="005939EB">
        <w:rPr>
          <w:rFonts w:ascii="Times New Roman" w:eastAsia="Times New Roman" w:hAnsi="Times New Roman" w:cs="Times New Roman"/>
          <w:sz w:val="24"/>
          <w:szCs w:val="24"/>
        </w:rPr>
        <w:t xml:space="preserve">e will continue to monitor the incoming reviews and will take further measures if review comments on the Broader Impacts are deemed inadequate. </w:t>
      </w:r>
      <w:r w:rsidR="00647233" w:rsidRPr="00E664D7">
        <w:rPr>
          <w:rFonts w:ascii="Times New Roman" w:eastAsia="Times New Roman" w:hAnsi="Times New Roman" w:cs="Times New Roman"/>
        </w:rPr>
        <w:t xml:space="preserve"> </w:t>
      </w:r>
    </w:p>
    <w:p w:rsidR="001108EF" w:rsidRDefault="001108EF" w:rsidP="00647233">
      <w:pPr>
        <w:spacing w:after="0" w:line="240" w:lineRule="auto"/>
        <w:jc w:val="both"/>
        <w:rPr>
          <w:rFonts w:ascii="Times New Roman" w:eastAsia="Times New Roman" w:hAnsi="Times New Roman" w:cs="Times New Roman"/>
        </w:rPr>
      </w:pPr>
    </w:p>
    <w:p w:rsidR="00647233" w:rsidRPr="001108EF" w:rsidRDefault="001108EF" w:rsidP="0064723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Specifically, however, t</w:t>
      </w:r>
      <w:r w:rsidRPr="001108EF">
        <w:rPr>
          <w:rFonts w:ascii="Times New Roman" w:hAnsi="Times New Roman" w:cs="Times New Roman"/>
          <w:sz w:val="24"/>
          <w:szCs w:val="24"/>
        </w:rPr>
        <w:t>he Section</w:t>
      </w:r>
      <w:r w:rsidR="00C20738" w:rsidRPr="001108EF">
        <w:rPr>
          <w:rFonts w:ascii="Times New Roman" w:hAnsi="Times New Roman" w:cs="Times New Roman"/>
          <w:sz w:val="24"/>
          <w:szCs w:val="24"/>
        </w:rPr>
        <w:t xml:space="preserve"> will improve our effort</w:t>
      </w:r>
      <w:r w:rsidR="0028213E" w:rsidRPr="001108EF">
        <w:rPr>
          <w:rFonts w:ascii="Times New Roman" w:hAnsi="Times New Roman" w:cs="Times New Roman"/>
          <w:sz w:val="24"/>
          <w:szCs w:val="24"/>
        </w:rPr>
        <w:t>s</w:t>
      </w:r>
      <w:r w:rsidRPr="001108EF">
        <w:rPr>
          <w:rFonts w:ascii="Times New Roman" w:hAnsi="Times New Roman" w:cs="Times New Roman"/>
          <w:sz w:val="24"/>
          <w:szCs w:val="24"/>
        </w:rPr>
        <w:t xml:space="preserve">, starting </w:t>
      </w:r>
      <w:r w:rsidR="00C20738" w:rsidRPr="001108EF">
        <w:rPr>
          <w:rFonts w:ascii="Times New Roman" w:hAnsi="Times New Roman" w:cs="Times New Roman"/>
          <w:sz w:val="24"/>
          <w:szCs w:val="24"/>
        </w:rPr>
        <w:t xml:space="preserve">in </w:t>
      </w:r>
      <w:r w:rsidRPr="001108EF">
        <w:rPr>
          <w:rFonts w:ascii="Times New Roman" w:hAnsi="Times New Roman" w:cs="Times New Roman"/>
          <w:sz w:val="24"/>
          <w:szCs w:val="24"/>
        </w:rPr>
        <w:t xml:space="preserve">FY14, to better articulate, in all of our communications with PIs especially </w:t>
      </w:r>
      <w:r>
        <w:rPr>
          <w:rFonts w:ascii="Times New Roman" w:hAnsi="Times New Roman" w:cs="Times New Roman"/>
          <w:sz w:val="24"/>
          <w:szCs w:val="24"/>
        </w:rPr>
        <w:t xml:space="preserve">those </w:t>
      </w:r>
      <w:r w:rsidRPr="001108EF">
        <w:rPr>
          <w:rFonts w:ascii="Times New Roman" w:hAnsi="Times New Roman" w:cs="Times New Roman"/>
          <w:sz w:val="24"/>
          <w:szCs w:val="24"/>
        </w:rPr>
        <w:t>related to funding recommendations, what we think are appropriate examples of Broader Impacts.</w:t>
      </w:r>
    </w:p>
    <w:p w:rsidR="00465A1E" w:rsidRPr="001108EF" w:rsidRDefault="00465A1E" w:rsidP="00CA7C3F">
      <w:pPr>
        <w:spacing w:after="0" w:line="240" w:lineRule="auto"/>
        <w:jc w:val="both"/>
        <w:rPr>
          <w:rFonts w:ascii="Times New Roman" w:hAnsi="Times New Roman" w:cs="Times New Roman"/>
          <w:sz w:val="24"/>
          <w:szCs w:val="24"/>
        </w:rPr>
      </w:pPr>
    </w:p>
    <w:p w:rsidR="00CF59D9" w:rsidRPr="005939EB" w:rsidRDefault="00141607" w:rsidP="00CF59D9">
      <w:pPr>
        <w:pStyle w:val="Default"/>
        <w:jc w:val="both"/>
        <w:rPr>
          <w:rFonts w:ascii="Times New Roman" w:hAnsi="Times New Roman" w:cs="Times New Roman"/>
          <w:b/>
          <w:i/>
          <w:color w:val="auto"/>
          <w:u w:val="single"/>
        </w:rPr>
      </w:pPr>
      <w:r>
        <w:rPr>
          <w:rFonts w:ascii="Times New Roman" w:eastAsia="Times New Roman" w:hAnsi="Times New Roman" w:cs="Times New Roman"/>
          <w:b/>
          <w:i/>
          <w:u w:val="single"/>
        </w:rPr>
        <w:t xml:space="preserve">QI.6. </w:t>
      </w:r>
      <w:r w:rsidR="00CF59D9" w:rsidRPr="005939EB">
        <w:rPr>
          <w:rFonts w:ascii="Times New Roman" w:hAnsi="Times New Roman" w:cs="Times New Roman"/>
          <w:b/>
          <w:i/>
          <w:color w:val="auto"/>
          <w:u w:val="single"/>
        </w:rPr>
        <w:t>D</w:t>
      </w:r>
      <w:r w:rsidR="00C601E3" w:rsidRPr="005939EB">
        <w:rPr>
          <w:rFonts w:ascii="Times New Roman" w:hAnsi="Times New Roman" w:cs="Times New Roman"/>
          <w:b/>
          <w:i/>
          <w:color w:val="auto"/>
          <w:u w:val="single"/>
        </w:rPr>
        <w:t>ocumentation t</w:t>
      </w:r>
      <w:r w:rsidR="00CF59D9" w:rsidRPr="005939EB">
        <w:rPr>
          <w:rFonts w:ascii="Times New Roman" w:hAnsi="Times New Roman" w:cs="Times New Roman"/>
          <w:b/>
          <w:i/>
          <w:color w:val="auto"/>
          <w:u w:val="single"/>
        </w:rPr>
        <w:t xml:space="preserve">o the PI </w:t>
      </w:r>
      <w:r w:rsidR="00C601E3" w:rsidRPr="005939EB">
        <w:rPr>
          <w:rFonts w:ascii="Times New Roman" w:hAnsi="Times New Roman" w:cs="Times New Roman"/>
          <w:b/>
          <w:i/>
          <w:color w:val="auto"/>
          <w:u w:val="single"/>
        </w:rPr>
        <w:t>R</w:t>
      </w:r>
      <w:r w:rsidR="00CF59D9" w:rsidRPr="005939EB">
        <w:rPr>
          <w:rFonts w:ascii="Times New Roman" w:hAnsi="Times New Roman" w:cs="Times New Roman"/>
          <w:b/>
          <w:i/>
          <w:color w:val="auto"/>
          <w:u w:val="single"/>
        </w:rPr>
        <w:t xml:space="preserve">egarding </w:t>
      </w:r>
      <w:r w:rsidR="00C601E3" w:rsidRPr="005939EB">
        <w:rPr>
          <w:rFonts w:ascii="Times New Roman" w:hAnsi="Times New Roman" w:cs="Times New Roman"/>
          <w:b/>
          <w:i/>
          <w:color w:val="auto"/>
          <w:u w:val="single"/>
        </w:rPr>
        <w:t xml:space="preserve">the </w:t>
      </w:r>
      <w:r w:rsidR="009C2CA3" w:rsidRPr="005939EB">
        <w:rPr>
          <w:rFonts w:ascii="Times New Roman" w:hAnsi="Times New Roman" w:cs="Times New Roman"/>
          <w:b/>
          <w:i/>
          <w:color w:val="auto"/>
          <w:u w:val="single"/>
        </w:rPr>
        <w:t>Funding Recommendation</w:t>
      </w:r>
    </w:p>
    <w:p w:rsidR="00CF59D9" w:rsidRPr="005939EB" w:rsidRDefault="00CF59D9" w:rsidP="00522926">
      <w:pPr>
        <w:spacing w:after="0" w:line="240" w:lineRule="auto"/>
        <w:jc w:val="both"/>
        <w:rPr>
          <w:rFonts w:ascii="Times New Roman" w:hAnsi="Times New Roman" w:cs="Times New Roman"/>
          <w:b/>
          <w:sz w:val="24"/>
          <w:szCs w:val="24"/>
          <w:u w:val="single"/>
        </w:rPr>
      </w:pPr>
    </w:p>
    <w:p w:rsidR="00CF6C7B" w:rsidRPr="00CF6C7B" w:rsidRDefault="00CF6C7B" w:rsidP="00BA76C0">
      <w:pPr>
        <w:autoSpaceDE w:val="0"/>
        <w:autoSpaceDN w:val="0"/>
        <w:adjustRightInd w:val="0"/>
        <w:spacing w:after="0" w:line="240" w:lineRule="auto"/>
        <w:jc w:val="both"/>
        <w:rPr>
          <w:rFonts w:ascii="Times New Roman" w:hAnsi="Times New Roman" w:cs="Times New Roman"/>
          <w:i/>
          <w:sz w:val="24"/>
          <w:szCs w:val="24"/>
        </w:rPr>
      </w:pPr>
      <w:r w:rsidRPr="00CF6C7B">
        <w:rPr>
          <w:rFonts w:ascii="Times New Roman" w:hAnsi="Times New Roman" w:cs="Times New Roman"/>
          <w:i/>
          <w:sz w:val="24"/>
          <w:szCs w:val="24"/>
          <w:u w:val="single"/>
        </w:rPr>
        <w:t>COV</w:t>
      </w:r>
      <w:r>
        <w:rPr>
          <w:rFonts w:ascii="Times New Roman" w:hAnsi="Times New Roman" w:cs="Times New Roman"/>
          <w:sz w:val="24"/>
          <w:szCs w:val="24"/>
        </w:rPr>
        <w:t xml:space="preserve">: </w:t>
      </w:r>
      <w:r w:rsidRPr="00CF6C7B">
        <w:rPr>
          <w:rFonts w:ascii="Times New Roman" w:hAnsi="Times New Roman" w:cs="Times New Roman"/>
          <w:i/>
          <w:sz w:val="24"/>
          <w:szCs w:val="24"/>
        </w:rPr>
        <w:t>“The COV recognizes and appreciates the value and significance of providing feedback to PIs on declined proposals. To the extent possible, the COV encourages sharing (in writing) appropriate elements of the review analysis with unsuccessful PIs (especially early career PIs), particularly on proposals that were viable, or “close to the line” in terms of being funded. It was noted that some PO already engage in this practice.”</w:t>
      </w:r>
    </w:p>
    <w:p w:rsidR="00CF6C7B" w:rsidRDefault="00CF6C7B" w:rsidP="00BA76C0">
      <w:pPr>
        <w:autoSpaceDE w:val="0"/>
        <w:autoSpaceDN w:val="0"/>
        <w:adjustRightInd w:val="0"/>
        <w:spacing w:after="0" w:line="240" w:lineRule="auto"/>
        <w:jc w:val="both"/>
        <w:rPr>
          <w:rFonts w:ascii="Times New Roman" w:hAnsi="Times New Roman" w:cs="Times New Roman"/>
          <w:sz w:val="24"/>
          <w:szCs w:val="24"/>
        </w:rPr>
      </w:pPr>
    </w:p>
    <w:p w:rsidR="00B51376" w:rsidRPr="00BA76C0" w:rsidRDefault="00CF6C7B" w:rsidP="00BA76C0">
      <w:pPr>
        <w:autoSpaceDE w:val="0"/>
        <w:autoSpaceDN w:val="0"/>
        <w:adjustRightInd w:val="0"/>
        <w:spacing w:after="0" w:line="240" w:lineRule="auto"/>
        <w:jc w:val="both"/>
        <w:rPr>
          <w:rFonts w:ascii="Times New Roman" w:hAnsi="Times New Roman" w:cs="Times New Roman"/>
          <w:sz w:val="24"/>
          <w:szCs w:val="24"/>
        </w:rPr>
      </w:pPr>
      <w:r w:rsidRPr="00CF6C7B">
        <w:rPr>
          <w:rFonts w:ascii="Times New Roman" w:hAnsi="Times New Roman" w:cs="Times New Roman"/>
          <w:i/>
          <w:sz w:val="24"/>
          <w:szCs w:val="24"/>
          <w:u w:val="single"/>
        </w:rPr>
        <w:t>NSF</w:t>
      </w:r>
      <w:r>
        <w:rPr>
          <w:rFonts w:ascii="Times New Roman" w:hAnsi="Times New Roman" w:cs="Times New Roman"/>
          <w:sz w:val="24"/>
          <w:szCs w:val="24"/>
        </w:rPr>
        <w:t xml:space="preserve">: </w:t>
      </w:r>
      <w:r w:rsidR="00CF59D9" w:rsidRPr="005939EB">
        <w:rPr>
          <w:rFonts w:ascii="Times New Roman" w:hAnsi="Times New Roman" w:cs="Times New Roman"/>
          <w:sz w:val="24"/>
          <w:szCs w:val="24"/>
        </w:rPr>
        <w:t xml:space="preserve">The Division has different practices in providing feedback to </w:t>
      </w:r>
      <w:r w:rsidR="00D10FEA">
        <w:rPr>
          <w:rFonts w:ascii="Times New Roman" w:hAnsi="Times New Roman" w:cs="Times New Roman"/>
          <w:sz w:val="24"/>
          <w:szCs w:val="24"/>
        </w:rPr>
        <w:t>Principal Investigators (PI)</w:t>
      </w:r>
      <w:r w:rsidR="00A4003D">
        <w:rPr>
          <w:rFonts w:ascii="Times New Roman" w:hAnsi="Times New Roman" w:cs="Times New Roman"/>
          <w:sz w:val="24"/>
          <w:szCs w:val="24"/>
        </w:rPr>
        <w:t xml:space="preserve">. </w:t>
      </w:r>
      <w:r w:rsidR="00CF59D9" w:rsidRPr="005939EB">
        <w:rPr>
          <w:rFonts w:ascii="Times New Roman" w:hAnsi="Times New Roman" w:cs="Times New Roman"/>
          <w:sz w:val="24"/>
          <w:szCs w:val="24"/>
        </w:rPr>
        <w:t>Historically, the Division culture was to call the</w:t>
      </w:r>
      <w:r w:rsidR="000A1490">
        <w:rPr>
          <w:rFonts w:ascii="Times New Roman" w:hAnsi="Times New Roman" w:cs="Times New Roman"/>
          <w:sz w:val="24"/>
          <w:szCs w:val="24"/>
        </w:rPr>
        <w:t xml:space="preserve"> PI </w:t>
      </w:r>
      <w:r w:rsidR="00CF59D9" w:rsidRPr="005939EB">
        <w:rPr>
          <w:rFonts w:ascii="Times New Roman" w:hAnsi="Times New Roman" w:cs="Times New Roman"/>
          <w:sz w:val="24"/>
          <w:szCs w:val="24"/>
        </w:rPr>
        <w:t xml:space="preserve">on the phone and discuss the proposal recommendation.  </w:t>
      </w:r>
      <w:r w:rsidR="005B47AE" w:rsidRPr="005939EB">
        <w:rPr>
          <w:rFonts w:ascii="Times New Roman" w:hAnsi="Times New Roman" w:cs="Times New Roman"/>
          <w:sz w:val="24"/>
          <w:szCs w:val="24"/>
        </w:rPr>
        <w:t>The current practice</w:t>
      </w:r>
      <w:r w:rsidR="00CF59D9" w:rsidRPr="005939EB">
        <w:rPr>
          <w:rFonts w:ascii="Times New Roman" w:hAnsi="Times New Roman" w:cs="Times New Roman"/>
          <w:sz w:val="24"/>
          <w:szCs w:val="24"/>
        </w:rPr>
        <w:t xml:space="preserve"> in AS is to provide written details to all </w:t>
      </w:r>
      <w:r w:rsidR="000A1490">
        <w:rPr>
          <w:rFonts w:ascii="Times New Roman" w:hAnsi="Times New Roman" w:cs="Times New Roman"/>
          <w:sz w:val="24"/>
          <w:szCs w:val="24"/>
        </w:rPr>
        <w:t xml:space="preserve">PIs </w:t>
      </w:r>
      <w:r w:rsidR="00CF59D9" w:rsidRPr="005939EB">
        <w:rPr>
          <w:rFonts w:ascii="Times New Roman" w:hAnsi="Times New Roman" w:cs="Times New Roman"/>
          <w:sz w:val="24"/>
          <w:szCs w:val="24"/>
        </w:rPr>
        <w:t xml:space="preserve">when communicating the funding recommendation.  </w:t>
      </w:r>
      <w:r w:rsidR="005B47AE" w:rsidRPr="005939EB">
        <w:rPr>
          <w:rFonts w:ascii="Times New Roman" w:hAnsi="Times New Roman" w:cs="Times New Roman"/>
          <w:sz w:val="24"/>
          <w:szCs w:val="24"/>
        </w:rPr>
        <w:t xml:space="preserve">Regardless of the mode of communication and in </w:t>
      </w:r>
      <w:r w:rsidR="00CF59D9" w:rsidRPr="005939EB">
        <w:rPr>
          <w:rFonts w:ascii="Times New Roman" w:hAnsi="Times New Roman" w:cs="Times New Roman"/>
          <w:sz w:val="24"/>
          <w:szCs w:val="24"/>
        </w:rPr>
        <w:t xml:space="preserve">all instances, the programs strive to explain funding recommendations as clearly as possible.  Apart from any sensitive or confidential information, the goal is to make the feedback process transparent and informative. The Section will continue to </w:t>
      </w:r>
      <w:r w:rsidR="005B47AE" w:rsidRPr="005939EB">
        <w:rPr>
          <w:rFonts w:ascii="Times New Roman" w:hAnsi="Times New Roman" w:cs="Times New Roman"/>
          <w:sz w:val="24"/>
          <w:szCs w:val="24"/>
        </w:rPr>
        <w:t>improve communicating funding decisions in writing</w:t>
      </w:r>
      <w:r w:rsidR="00CF59D9" w:rsidRPr="005939EB">
        <w:rPr>
          <w:rFonts w:ascii="Times New Roman" w:hAnsi="Times New Roman" w:cs="Times New Roman"/>
          <w:sz w:val="24"/>
          <w:szCs w:val="24"/>
        </w:rPr>
        <w:t xml:space="preserve"> with as many details as appropriate for the circumstance.</w:t>
      </w:r>
    </w:p>
    <w:p w:rsidR="00B51376" w:rsidRDefault="00B51376" w:rsidP="00522926">
      <w:pPr>
        <w:spacing w:after="0" w:line="240" w:lineRule="auto"/>
        <w:jc w:val="both"/>
        <w:rPr>
          <w:rFonts w:ascii="Times New Roman" w:hAnsi="Times New Roman" w:cs="Times New Roman"/>
          <w:b/>
          <w:sz w:val="24"/>
          <w:szCs w:val="24"/>
          <w:u w:val="single"/>
        </w:rPr>
      </w:pPr>
    </w:p>
    <w:p w:rsidR="006E2ECF" w:rsidRDefault="006E2ECF" w:rsidP="00522926">
      <w:pPr>
        <w:spacing w:after="0" w:line="240" w:lineRule="auto"/>
        <w:jc w:val="both"/>
        <w:rPr>
          <w:rFonts w:ascii="Times New Roman" w:hAnsi="Times New Roman" w:cs="Times New Roman"/>
          <w:b/>
          <w:sz w:val="24"/>
          <w:szCs w:val="24"/>
          <w:u w:val="single"/>
        </w:rPr>
      </w:pPr>
    </w:p>
    <w:p w:rsidR="00522926" w:rsidRPr="005939EB" w:rsidRDefault="00522926" w:rsidP="00522926">
      <w:pPr>
        <w:spacing w:after="0" w:line="240" w:lineRule="auto"/>
        <w:jc w:val="both"/>
        <w:rPr>
          <w:rFonts w:ascii="Times New Roman" w:hAnsi="Times New Roman" w:cs="Times New Roman"/>
          <w:b/>
          <w:sz w:val="24"/>
          <w:szCs w:val="24"/>
          <w:u w:val="single"/>
        </w:rPr>
      </w:pPr>
      <w:r w:rsidRPr="005939EB">
        <w:rPr>
          <w:rFonts w:ascii="Times New Roman" w:hAnsi="Times New Roman" w:cs="Times New Roman"/>
          <w:b/>
          <w:sz w:val="24"/>
          <w:szCs w:val="24"/>
          <w:u w:val="single"/>
        </w:rPr>
        <w:t>Section II.  Selection of Reviewers</w:t>
      </w:r>
    </w:p>
    <w:p w:rsidR="00D21A14" w:rsidRPr="005939EB" w:rsidRDefault="00D21A14" w:rsidP="00CA7C3F">
      <w:pPr>
        <w:spacing w:after="0" w:line="240" w:lineRule="auto"/>
        <w:jc w:val="both"/>
        <w:rPr>
          <w:rFonts w:ascii="Times New Roman" w:hAnsi="Times New Roman" w:cs="Times New Roman"/>
          <w:sz w:val="24"/>
          <w:szCs w:val="24"/>
        </w:rPr>
      </w:pPr>
    </w:p>
    <w:p w:rsidR="00384AD8" w:rsidRDefault="005939EB" w:rsidP="00384AD8">
      <w:pPr>
        <w:spacing w:after="0" w:line="240" w:lineRule="auto"/>
        <w:jc w:val="both"/>
        <w:rPr>
          <w:rFonts w:ascii="Times New Roman" w:eastAsia="Times New Roman" w:hAnsi="Times New Roman" w:cs="Times New Roman"/>
          <w:sz w:val="24"/>
          <w:szCs w:val="24"/>
        </w:rPr>
      </w:pPr>
      <w:r w:rsidRPr="005939EB">
        <w:rPr>
          <w:rFonts w:ascii="Times New Roman" w:eastAsia="Times New Roman" w:hAnsi="Times New Roman" w:cs="Times New Roman"/>
          <w:sz w:val="24"/>
          <w:szCs w:val="24"/>
        </w:rPr>
        <w:t>Overall, the COV found the current practices of the Section</w:t>
      </w:r>
      <w:r>
        <w:rPr>
          <w:rFonts w:ascii="Times New Roman" w:eastAsia="Times New Roman" w:hAnsi="Times New Roman" w:cs="Times New Roman"/>
          <w:sz w:val="24"/>
          <w:szCs w:val="24"/>
        </w:rPr>
        <w:t xml:space="preserve"> with regar</w:t>
      </w:r>
      <w:r w:rsidR="00384AD8">
        <w:rPr>
          <w:rFonts w:ascii="Times New Roman" w:eastAsia="Times New Roman" w:hAnsi="Times New Roman" w:cs="Times New Roman"/>
          <w:sz w:val="24"/>
          <w:szCs w:val="24"/>
        </w:rPr>
        <w:t>d to the selection and management of reviewers to be appropriate and of high quality</w:t>
      </w:r>
      <w:r w:rsidRPr="005939EB">
        <w:rPr>
          <w:rFonts w:ascii="Times New Roman" w:eastAsia="Times New Roman" w:hAnsi="Times New Roman" w:cs="Times New Roman"/>
          <w:sz w:val="24"/>
          <w:szCs w:val="24"/>
        </w:rPr>
        <w:t xml:space="preserve">.  </w:t>
      </w:r>
      <w:r w:rsidR="00384AD8" w:rsidRPr="005939EB">
        <w:rPr>
          <w:rFonts w:ascii="Times New Roman" w:eastAsia="Times New Roman" w:hAnsi="Times New Roman" w:cs="Times New Roman"/>
          <w:sz w:val="24"/>
          <w:szCs w:val="24"/>
        </w:rPr>
        <w:t>The Co</w:t>
      </w:r>
      <w:r w:rsidR="00384AD8">
        <w:rPr>
          <w:rFonts w:ascii="Times New Roman" w:eastAsia="Times New Roman" w:hAnsi="Times New Roman" w:cs="Times New Roman"/>
          <w:sz w:val="24"/>
          <w:szCs w:val="24"/>
        </w:rPr>
        <w:t xml:space="preserve">mmittee raised several issues for discussion </w:t>
      </w:r>
      <w:r w:rsidR="00384AD8" w:rsidRPr="005939EB">
        <w:rPr>
          <w:rFonts w:ascii="Times New Roman" w:eastAsia="Times New Roman" w:hAnsi="Times New Roman" w:cs="Times New Roman"/>
          <w:sz w:val="24"/>
          <w:szCs w:val="24"/>
        </w:rPr>
        <w:t xml:space="preserve">that </w:t>
      </w:r>
      <w:r w:rsidR="00384AD8">
        <w:rPr>
          <w:rFonts w:ascii="Times New Roman" w:eastAsia="Times New Roman" w:hAnsi="Times New Roman" w:cs="Times New Roman"/>
          <w:sz w:val="24"/>
          <w:szCs w:val="24"/>
        </w:rPr>
        <w:t xml:space="preserve">are </w:t>
      </w:r>
      <w:r w:rsidR="00384AD8" w:rsidRPr="005939EB">
        <w:rPr>
          <w:rFonts w:ascii="Times New Roman" w:eastAsia="Times New Roman" w:hAnsi="Times New Roman" w:cs="Times New Roman"/>
          <w:sz w:val="24"/>
          <w:szCs w:val="24"/>
        </w:rPr>
        <w:t>address</w:t>
      </w:r>
      <w:r w:rsidR="00384AD8">
        <w:rPr>
          <w:rFonts w:ascii="Times New Roman" w:eastAsia="Times New Roman" w:hAnsi="Times New Roman" w:cs="Times New Roman"/>
          <w:sz w:val="24"/>
          <w:szCs w:val="24"/>
        </w:rPr>
        <w:t>ed in turn below.</w:t>
      </w:r>
    </w:p>
    <w:p w:rsidR="00E31592" w:rsidRPr="005939EB" w:rsidRDefault="00E31592" w:rsidP="00384AD8">
      <w:pPr>
        <w:spacing w:after="0" w:line="240" w:lineRule="auto"/>
        <w:jc w:val="both"/>
        <w:rPr>
          <w:rFonts w:ascii="Times New Roman" w:eastAsia="Times New Roman" w:hAnsi="Times New Roman" w:cs="Times New Roman"/>
          <w:sz w:val="24"/>
          <w:szCs w:val="24"/>
        </w:rPr>
      </w:pPr>
    </w:p>
    <w:p w:rsidR="008D350D" w:rsidRPr="005939EB" w:rsidRDefault="00D16174" w:rsidP="00D55217">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QII.1. </w:t>
      </w:r>
      <w:r w:rsidR="00117DEC" w:rsidRPr="005939EB">
        <w:rPr>
          <w:rFonts w:ascii="Times New Roman" w:hAnsi="Times New Roman" w:cs="Times New Roman"/>
          <w:b/>
          <w:i/>
          <w:sz w:val="24"/>
          <w:szCs w:val="24"/>
          <w:u w:val="single"/>
        </w:rPr>
        <w:t>Use of International Reviewers</w:t>
      </w:r>
    </w:p>
    <w:p w:rsidR="00D55217" w:rsidRPr="005939EB" w:rsidRDefault="00D55217" w:rsidP="00D55217">
      <w:pPr>
        <w:spacing w:after="0" w:line="240" w:lineRule="auto"/>
        <w:rPr>
          <w:rFonts w:ascii="Times New Roman" w:hAnsi="Times New Roman" w:cs="Times New Roman"/>
          <w:sz w:val="24"/>
          <w:szCs w:val="24"/>
        </w:rPr>
      </w:pPr>
    </w:p>
    <w:p w:rsidR="00CF6C7B" w:rsidRPr="00CF6C7B" w:rsidRDefault="00CF6C7B" w:rsidP="00D55217">
      <w:pPr>
        <w:spacing w:after="0" w:line="240" w:lineRule="auto"/>
        <w:jc w:val="both"/>
        <w:rPr>
          <w:rFonts w:ascii="Times New Roman" w:hAnsi="Times New Roman" w:cs="Times New Roman"/>
          <w:i/>
          <w:sz w:val="24"/>
          <w:szCs w:val="24"/>
        </w:rPr>
      </w:pPr>
      <w:r w:rsidRPr="00CF6C7B">
        <w:rPr>
          <w:rFonts w:ascii="Times New Roman" w:hAnsi="Times New Roman" w:cs="Times New Roman"/>
          <w:i/>
          <w:sz w:val="24"/>
          <w:szCs w:val="24"/>
          <w:u w:val="single"/>
        </w:rPr>
        <w:t>COV</w:t>
      </w:r>
      <w:r w:rsidRPr="00FF3663">
        <w:rPr>
          <w:rFonts w:ascii="Times New Roman" w:hAnsi="Times New Roman" w:cs="Times New Roman"/>
          <w:sz w:val="24"/>
          <w:szCs w:val="24"/>
        </w:rPr>
        <w:t>:</w:t>
      </w:r>
      <w:r w:rsidRPr="00CF6C7B">
        <w:rPr>
          <w:rFonts w:ascii="Times New Roman" w:hAnsi="Times New Roman" w:cs="Times New Roman"/>
          <w:i/>
          <w:sz w:val="24"/>
          <w:szCs w:val="24"/>
        </w:rPr>
        <w:t xml:space="preserve"> “While AS is already aware of this issue, the COV simply reiterates efforts to identify and use qualified non-US reviewers. NSF might remind PIs that when they suggest reviewers, they should also consider scientists that are not based in the US.”</w:t>
      </w:r>
    </w:p>
    <w:p w:rsidR="00CF6C7B" w:rsidRDefault="00CF6C7B" w:rsidP="00D55217">
      <w:pPr>
        <w:spacing w:after="0" w:line="240" w:lineRule="auto"/>
        <w:jc w:val="both"/>
        <w:rPr>
          <w:rFonts w:ascii="Times New Roman" w:hAnsi="Times New Roman" w:cs="Times New Roman"/>
          <w:sz w:val="24"/>
          <w:szCs w:val="24"/>
        </w:rPr>
      </w:pPr>
    </w:p>
    <w:p w:rsidR="00117DEC" w:rsidRPr="005939EB" w:rsidRDefault="00CF6C7B" w:rsidP="00D55217">
      <w:pPr>
        <w:spacing w:after="0" w:line="240" w:lineRule="auto"/>
        <w:jc w:val="both"/>
        <w:rPr>
          <w:rFonts w:ascii="Times New Roman" w:hAnsi="Times New Roman" w:cs="Times New Roman"/>
          <w:sz w:val="24"/>
          <w:szCs w:val="24"/>
        </w:rPr>
      </w:pPr>
      <w:r w:rsidRPr="00CF6C7B">
        <w:rPr>
          <w:rFonts w:ascii="Times New Roman" w:hAnsi="Times New Roman" w:cs="Times New Roman"/>
          <w:i/>
          <w:sz w:val="24"/>
          <w:szCs w:val="24"/>
          <w:u w:val="single"/>
        </w:rPr>
        <w:t>NSF</w:t>
      </w:r>
      <w:r>
        <w:rPr>
          <w:rFonts w:ascii="Times New Roman" w:hAnsi="Times New Roman" w:cs="Times New Roman"/>
          <w:sz w:val="24"/>
          <w:szCs w:val="24"/>
        </w:rPr>
        <w:t xml:space="preserve">: </w:t>
      </w:r>
      <w:r w:rsidR="00117DEC" w:rsidRPr="005939EB">
        <w:rPr>
          <w:rFonts w:ascii="Times New Roman" w:hAnsi="Times New Roman" w:cs="Times New Roman"/>
          <w:sz w:val="24"/>
          <w:szCs w:val="24"/>
        </w:rPr>
        <w:t xml:space="preserve">We appreciate the suggestions for identifying new reviewers for AS proposals, especially international reviewers. The Program Directors have found that they are more likely to get a positive response to a request to review either from researchers that have been supported by NSF in the past or by the international collaborators of those researchers. We recognize that many in the science community are overburdened with requests to review proposal and journal submissions. Our experience shows that researchers supported by NSF funds are quite generous with their time and are willing to review multiple proposals per year as part of their contribution to the </w:t>
      </w:r>
      <w:r w:rsidR="00D16174">
        <w:rPr>
          <w:rFonts w:ascii="Times New Roman" w:hAnsi="Times New Roman" w:cs="Times New Roman"/>
          <w:sz w:val="24"/>
          <w:szCs w:val="24"/>
        </w:rPr>
        <w:t>running of the merit review</w:t>
      </w:r>
      <w:r w:rsidR="00117DEC" w:rsidRPr="005939EB">
        <w:rPr>
          <w:rFonts w:ascii="Times New Roman" w:hAnsi="Times New Roman" w:cs="Times New Roman"/>
          <w:sz w:val="24"/>
          <w:szCs w:val="24"/>
        </w:rPr>
        <w:t xml:space="preserve"> process. </w:t>
      </w:r>
    </w:p>
    <w:p w:rsidR="007C5F90" w:rsidRPr="005939EB" w:rsidRDefault="007C5F90" w:rsidP="00D55217">
      <w:pPr>
        <w:spacing w:after="0" w:line="240" w:lineRule="auto"/>
        <w:jc w:val="both"/>
        <w:rPr>
          <w:rFonts w:ascii="Times New Roman" w:hAnsi="Times New Roman" w:cs="Times New Roman"/>
          <w:sz w:val="24"/>
          <w:szCs w:val="24"/>
        </w:rPr>
      </w:pPr>
    </w:p>
    <w:p w:rsidR="00117DEC" w:rsidRPr="005939EB" w:rsidRDefault="00117DEC" w:rsidP="00D55217">
      <w:pPr>
        <w:spacing w:after="0" w:line="240" w:lineRule="auto"/>
        <w:jc w:val="both"/>
        <w:rPr>
          <w:rFonts w:ascii="Times New Roman" w:hAnsi="Times New Roman" w:cs="Times New Roman"/>
          <w:b/>
          <w:sz w:val="24"/>
          <w:szCs w:val="24"/>
        </w:rPr>
      </w:pPr>
      <w:r w:rsidRPr="005939EB">
        <w:rPr>
          <w:rFonts w:ascii="Times New Roman" w:hAnsi="Times New Roman" w:cs="Times New Roman"/>
          <w:sz w:val="24"/>
          <w:szCs w:val="24"/>
        </w:rPr>
        <w:t>The new effort launched by the NSF in the area of international science that the COV refers to call the Global Research Council offers us the possibility of engaging international scientists is not only research but research evaluation.  W</w:t>
      </w:r>
      <w:r w:rsidR="007C5F90" w:rsidRPr="005939EB">
        <w:rPr>
          <w:rFonts w:ascii="Times New Roman" w:hAnsi="Times New Roman" w:cs="Times New Roman"/>
          <w:sz w:val="24"/>
          <w:szCs w:val="24"/>
        </w:rPr>
        <w:t>e will explore how this body might</w:t>
      </w:r>
      <w:r w:rsidRPr="005939EB">
        <w:rPr>
          <w:rFonts w:ascii="Times New Roman" w:hAnsi="Times New Roman" w:cs="Times New Roman"/>
          <w:sz w:val="24"/>
          <w:szCs w:val="24"/>
        </w:rPr>
        <w:t xml:space="preserve"> help us reach a wider perspective on research</w:t>
      </w:r>
      <w:r w:rsidR="007C5F90" w:rsidRPr="005939EB">
        <w:rPr>
          <w:rFonts w:ascii="Times New Roman" w:hAnsi="Times New Roman" w:cs="Times New Roman"/>
          <w:sz w:val="24"/>
          <w:szCs w:val="24"/>
        </w:rPr>
        <w:t xml:space="preserve"> proposed to the NSF</w:t>
      </w:r>
      <w:r w:rsidRPr="005939EB">
        <w:rPr>
          <w:rFonts w:ascii="Times New Roman" w:hAnsi="Times New Roman" w:cs="Times New Roman"/>
          <w:sz w:val="24"/>
          <w:szCs w:val="24"/>
        </w:rPr>
        <w:t>.</w:t>
      </w:r>
    </w:p>
    <w:p w:rsidR="00CF59D9" w:rsidRDefault="00CF59D9" w:rsidP="00BA76C0">
      <w:pPr>
        <w:spacing w:after="0"/>
        <w:rPr>
          <w:rFonts w:ascii="Times New Roman" w:hAnsi="Times New Roman" w:cs="Times New Roman"/>
          <w:sz w:val="24"/>
          <w:szCs w:val="24"/>
        </w:rPr>
      </w:pPr>
    </w:p>
    <w:p w:rsidR="006E2ECF" w:rsidRPr="005939EB" w:rsidRDefault="006E2ECF" w:rsidP="00BA76C0">
      <w:pPr>
        <w:spacing w:after="0"/>
        <w:rPr>
          <w:rFonts w:ascii="Times New Roman" w:hAnsi="Times New Roman" w:cs="Times New Roman"/>
          <w:sz w:val="24"/>
          <w:szCs w:val="24"/>
        </w:rPr>
      </w:pPr>
    </w:p>
    <w:p w:rsidR="008D350D" w:rsidRPr="005939EB" w:rsidRDefault="008D350D" w:rsidP="008D350D">
      <w:pPr>
        <w:spacing w:after="0" w:line="240" w:lineRule="auto"/>
        <w:jc w:val="both"/>
        <w:rPr>
          <w:rFonts w:ascii="Times New Roman" w:hAnsi="Times New Roman" w:cs="Times New Roman"/>
          <w:b/>
          <w:sz w:val="24"/>
          <w:szCs w:val="24"/>
          <w:u w:val="single"/>
        </w:rPr>
      </w:pPr>
      <w:r w:rsidRPr="005939EB">
        <w:rPr>
          <w:rFonts w:ascii="Times New Roman" w:hAnsi="Times New Roman" w:cs="Times New Roman"/>
          <w:b/>
          <w:sz w:val="24"/>
          <w:szCs w:val="24"/>
          <w:u w:val="single"/>
        </w:rPr>
        <w:t xml:space="preserve">Section III.  Management of the Program </w:t>
      </w:r>
      <w:proofErr w:type="gramStart"/>
      <w:r w:rsidRPr="005939EB">
        <w:rPr>
          <w:rFonts w:ascii="Times New Roman" w:hAnsi="Times New Roman" w:cs="Times New Roman"/>
          <w:b/>
          <w:sz w:val="24"/>
          <w:szCs w:val="24"/>
          <w:u w:val="single"/>
        </w:rPr>
        <w:t>Under</w:t>
      </w:r>
      <w:proofErr w:type="gramEnd"/>
      <w:r w:rsidRPr="005939EB">
        <w:rPr>
          <w:rFonts w:ascii="Times New Roman" w:hAnsi="Times New Roman" w:cs="Times New Roman"/>
          <w:b/>
          <w:sz w:val="24"/>
          <w:szCs w:val="24"/>
          <w:u w:val="single"/>
        </w:rPr>
        <w:t xml:space="preserve"> Review</w:t>
      </w:r>
    </w:p>
    <w:p w:rsidR="00356490" w:rsidRDefault="00356490" w:rsidP="00356490">
      <w:pPr>
        <w:spacing w:after="0" w:line="240" w:lineRule="auto"/>
        <w:jc w:val="both"/>
        <w:rPr>
          <w:rFonts w:ascii="Times New Roman" w:eastAsia="Times New Roman" w:hAnsi="Times New Roman" w:cs="Times New Roman"/>
          <w:sz w:val="24"/>
          <w:szCs w:val="24"/>
        </w:rPr>
      </w:pPr>
    </w:p>
    <w:p w:rsidR="00356490" w:rsidRPr="005939EB" w:rsidRDefault="00356490" w:rsidP="00356490">
      <w:pPr>
        <w:spacing w:after="0" w:line="240" w:lineRule="auto"/>
        <w:jc w:val="both"/>
        <w:rPr>
          <w:rFonts w:ascii="Times New Roman" w:eastAsia="Times New Roman" w:hAnsi="Times New Roman" w:cs="Times New Roman"/>
          <w:sz w:val="24"/>
          <w:szCs w:val="24"/>
        </w:rPr>
      </w:pPr>
      <w:r w:rsidRPr="005939EB">
        <w:rPr>
          <w:rFonts w:ascii="Times New Roman" w:eastAsia="Times New Roman" w:hAnsi="Times New Roman" w:cs="Times New Roman"/>
          <w:sz w:val="24"/>
          <w:szCs w:val="24"/>
        </w:rPr>
        <w:t xml:space="preserve">Overall, the COV found the </w:t>
      </w:r>
      <w:r>
        <w:rPr>
          <w:rFonts w:ascii="Times New Roman" w:eastAsia="Times New Roman" w:hAnsi="Times New Roman" w:cs="Times New Roman"/>
          <w:sz w:val="24"/>
          <w:szCs w:val="24"/>
        </w:rPr>
        <w:t>AS programs to be well managed</w:t>
      </w:r>
      <w:r w:rsidRPr="005939EB">
        <w:rPr>
          <w:rFonts w:ascii="Times New Roman" w:eastAsia="Times New Roman" w:hAnsi="Times New Roman" w:cs="Times New Roman"/>
          <w:sz w:val="24"/>
          <w:szCs w:val="24"/>
        </w:rPr>
        <w:t>.  The Co</w:t>
      </w:r>
      <w:r>
        <w:rPr>
          <w:rFonts w:ascii="Times New Roman" w:eastAsia="Times New Roman" w:hAnsi="Times New Roman" w:cs="Times New Roman"/>
          <w:sz w:val="24"/>
          <w:szCs w:val="24"/>
        </w:rPr>
        <w:t xml:space="preserve">mmittee raised </w:t>
      </w:r>
      <w:r w:rsidR="00E31592">
        <w:rPr>
          <w:rFonts w:ascii="Times New Roman" w:eastAsia="Times New Roman" w:hAnsi="Times New Roman" w:cs="Times New Roman"/>
          <w:sz w:val="24"/>
          <w:szCs w:val="24"/>
        </w:rPr>
        <w:t xml:space="preserve">points </w:t>
      </w:r>
      <w:r>
        <w:rPr>
          <w:rFonts w:ascii="Times New Roman" w:eastAsia="Times New Roman" w:hAnsi="Times New Roman" w:cs="Times New Roman"/>
          <w:sz w:val="24"/>
          <w:szCs w:val="24"/>
        </w:rPr>
        <w:t xml:space="preserve">for discussion </w:t>
      </w:r>
      <w:r w:rsidRPr="005939EB">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are </w:t>
      </w:r>
      <w:r w:rsidRPr="005939EB">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ed in turn below.</w:t>
      </w:r>
    </w:p>
    <w:p w:rsidR="00356490" w:rsidRDefault="00356490" w:rsidP="00226C34">
      <w:pPr>
        <w:pStyle w:val="Default"/>
        <w:rPr>
          <w:rFonts w:ascii="Times New Roman" w:hAnsi="Times New Roman" w:cs="Times New Roman"/>
          <w:b/>
          <w:i/>
          <w:color w:val="auto"/>
          <w:u w:val="single"/>
        </w:rPr>
      </w:pPr>
    </w:p>
    <w:p w:rsidR="00226C34" w:rsidRPr="005939EB" w:rsidRDefault="00BF4567" w:rsidP="00226C34">
      <w:pPr>
        <w:pStyle w:val="Default"/>
        <w:rPr>
          <w:rFonts w:ascii="Times New Roman" w:hAnsi="Times New Roman" w:cs="Times New Roman"/>
          <w:b/>
          <w:i/>
          <w:color w:val="auto"/>
          <w:u w:val="single"/>
        </w:rPr>
      </w:pPr>
      <w:r>
        <w:rPr>
          <w:rFonts w:ascii="Times New Roman" w:hAnsi="Times New Roman" w:cs="Times New Roman"/>
          <w:b/>
          <w:i/>
          <w:color w:val="auto"/>
          <w:u w:val="single"/>
        </w:rPr>
        <w:t xml:space="preserve">QIII.2. </w:t>
      </w:r>
      <w:r w:rsidR="00226C34" w:rsidRPr="005939EB">
        <w:rPr>
          <w:rFonts w:ascii="Times New Roman" w:hAnsi="Times New Roman" w:cs="Times New Roman"/>
          <w:b/>
          <w:i/>
          <w:color w:val="auto"/>
          <w:u w:val="single"/>
        </w:rPr>
        <w:t xml:space="preserve">Responsiveness to Emerging Research and Education Opportunities </w:t>
      </w:r>
    </w:p>
    <w:p w:rsidR="008D350D" w:rsidRPr="005939EB" w:rsidRDefault="008D350D" w:rsidP="00D55217">
      <w:pPr>
        <w:spacing w:after="0" w:line="240" w:lineRule="auto"/>
        <w:jc w:val="both"/>
        <w:rPr>
          <w:rFonts w:ascii="Times New Roman" w:hAnsi="Times New Roman" w:cs="Times New Roman"/>
          <w:sz w:val="24"/>
          <w:szCs w:val="24"/>
        </w:rPr>
      </w:pPr>
    </w:p>
    <w:p w:rsidR="00BF4567" w:rsidRPr="00BF4567" w:rsidRDefault="00BF4567" w:rsidP="00D55217">
      <w:pPr>
        <w:spacing w:line="240" w:lineRule="auto"/>
        <w:jc w:val="both"/>
        <w:rPr>
          <w:rFonts w:ascii="Times New Roman" w:hAnsi="Times New Roman" w:cs="Times New Roman"/>
          <w:i/>
          <w:sz w:val="24"/>
          <w:szCs w:val="24"/>
        </w:rPr>
      </w:pPr>
      <w:r w:rsidRPr="00FF3663">
        <w:rPr>
          <w:rFonts w:ascii="Times New Roman" w:hAnsi="Times New Roman" w:cs="Times New Roman"/>
          <w:i/>
          <w:sz w:val="24"/>
          <w:szCs w:val="24"/>
          <w:u w:val="single"/>
        </w:rPr>
        <w:lastRenderedPageBreak/>
        <w:t>COV</w:t>
      </w:r>
      <w:r w:rsidRPr="00FF3663">
        <w:rPr>
          <w:rFonts w:ascii="Times New Roman" w:hAnsi="Times New Roman" w:cs="Times New Roman"/>
          <w:sz w:val="24"/>
          <w:szCs w:val="24"/>
        </w:rPr>
        <w:t>:</w:t>
      </w:r>
      <w:r>
        <w:rPr>
          <w:rFonts w:ascii="Times New Roman" w:hAnsi="Times New Roman" w:cs="Times New Roman"/>
          <w:i/>
          <w:sz w:val="24"/>
          <w:szCs w:val="24"/>
        </w:rPr>
        <w:t xml:space="preserve"> “</w:t>
      </w:r>
      <w:r w:rsidRPr="00BF4567">
        <w:rPr>
          <w:rFonts w:ascii="Times New Roman" w:hAnsi="Times New Roman" w:cs="Times New Roman"/>
          <w:i/>
          <w:sz w:val="24"/>
          <w:szCs w:val="24"/>
        </w:rPr>
        <w:t>Importantly, the COV thinks that NSF Program Officer participation in workshops, conferences, and other scientific gatherings are essential ways in which POs keep abreast of new developments, novel ideas, and emerging issues. As such, the COV recommends greater financial support to enable participation by POs in such activities. In parallel, while generally operating in the background at such events, POs also have formal and informal opportunities to share information with the participating scientists and to interact with early career scientists, thus enriching the activity.</w:t>
      </w:r>
      <w:r>
        <w:rPr>
          <w:rFonts w:ascii="Times New Roman" w:hAnsi="Times New Roman" w:cs="Times New Roman"/>
          <w:i/>
          <w:sz w:val="24"/>
          <w:szCs w:val="24"/>
        </w:rPr>
        <w:t>”</w:t>
      </w:r>
    </w:p>
    <w:p w:rsidR="00FC4351" w:rsidRPr="005939EB" w:rsidRDefault="00BF4567" w:rsidP="00D55217">
      <w:pPr>
        <w:spacing w:line="240" w:lineRule="auto"/>
        <w:jc w:val="both"/>
        <w:rPr>
          <w:rFonts w:ascii="Times New Roman" w:hAnsi="Times New Roman" w:cs="Times New Roman"/>
          <w:sz w:val="24"/>
          <w:szCs w:val="24"/>
        </w:rPr>
      </w:pPr>
      <w:r w:rsidRPr="00BF4567">
        <w:rPr>
          <w:rFonts w:ascii="Times New Roman" w:hAnsi="Times New Roman" w:cs="Times New Roman"/>
          <w:i/>
          <w:sz w:val="24"/>
          <w:szCs w:val="24"/>
          <w:u w:val="single"/>
        </w:rPr>
        <w:t>NSF</w:t>
      </w:r>
      <w:r>
        <w:rPr>
          <w:rFonts w:ascii="Times New Roman" w:hAnsi="Times New Roman" w:cs="Times New Roman"/>
          <w:sz w:val="24"/>
          <w:szCs w:val="24"/>
        </w:rPr>
        <w:t xml:space="preserve">: </w:t>
      </w:r>
      <w:r w:rsidR="004062D2" w:rsidRPr="005939EB">
        <w:rPr>
          <w:rFonts w:ascii="Times New Roman" w:hAnsi="Times New Roman" w:cs="Times New Roman"/>
          <w:sz w:val="24"/>
          <w:szCs w:val="24"/>
        </w:rPr>
        <w:t xml:space="preserve">The COV </w:t>
      </w:r>
      <w:r w:rsidR="00FC4351" w:rsidRPr="005939EB">
        <w:rPr>
          <w:rFonts w:ascii="Times New Roman" w:hAnsi="Times New Roman" w:cs="Times New Roman"/>
          <w:sz w:val="24"/>
          <w:szCs w:val="24"/>
        </w:rPr>
        <w:t xml:space="preserve">expressed interest in </w:t>
      </w:r>
      <w:r w:rsidR="00C43931" w:rsidRPr="005939EB">
        <w:rPr>
          <w:rFonts w:ascii="Times New Roman" w:hAnsi="Times New Roman" w:cs="Times New Roman"/>
          <w:sz w:val="24"/>
          <w:szCs w:val="24"/>
        </w:rPr>
        <w:t xml:space="preserve">having NSF staff </w:t>
      </w:r>
      <w:r w:rsidR="00FC4351" w:rsidRPr="005939EB">
        <w:rPr>
          <w:rFonts w:ascii="Times New Roman" w:hAnsi="Times New Roman" w:cs="Times New Roman"/>
          <w:sz w:val="24"/>
          <w:szCs w:val="24"/>
        </w:rPr>
        <w:t xml:space="preserve">maintain good contact </w:t>
      </w:r>
      <w:r w:rsidR="00C43931" w:rsidRPr="005939EB">
        <w:rPr>
          <w:rFonts w:ascii="Times New Roman" w:hAnsi="Times New Roman" w:cs="Times New Roman"/>
          <w:sz w:val="24"/>
          <w:szCs w:val="24"/>
        </w:rPr>
        <w:t xml:space="preserve">with </w:t>
      </w:r>
      <w:r w:rsidR="00FC4351" w:rsidRPr="005939EB">
        <w:rPr>
          <w:rFonts w:ascii="Times New Roman" w:hAnsi="Times New Roman" w:cs="Times New Roman"/>
          <w:sz w:val="24"/>
          <w:szCs w:val="24"/>
        </w:rPr>
        <w:t>scientists, in general, and early-career scientists, in particular</w:t>
      </w:r>
      <w:r w:rsidR="004062D2" w:rsidRPr="005939EB">
        <w:rPr>
          <w:rFonts w:ascii="Times New Roman" w:hAnsi="Times New Roman" w:cs="Times New Roman"/>
          <w:sz w:val="24"/>
          <w:szCs w:val="24"/>
        </w:rPr>
        <w:t>.</w:t>
      </w:r>
      <w:r w:rsidR="00FC4351" w:rsidRPr="005939EB">
        <w:rPr>
          <w:rFonts w:ascii="Times New Roman" w:hAnsi="Times New Roman" w:cs="Times New Roman"/>
          <w:sz w:val="24"/>
          <w:szCs w:val="24"/>
        </w:rPr>
        <w:t xml:space="preserve">  The program staff in </w:t>
      </w:r>
      <w:r w:rsidR="008D350D" w:rsidRPr="005939EB">
        <w:rPr>
          <w:rFonts w:ascii="Times New Roman" w:hAnsi="Times New Roman" w:cs="Times New Roman"/>
          <w:sz w:val="24"/>
          <w:szCs w:val="24"/>
        </w:rPr>
        <w:t xml:space="preserve">AS </w:t>
      </w:r>
      <w:r w:rsidR="00FC4351" w:rsidRPr="005939EB">
        <w:rPr>
          <w:rFonts w:ascii="Times New Roman" w:hAnsi="Times New Roman" w:cs="Times New Roman"/>
          <w:sz w:val="24"/>
          <w:szCs w:val="24"/>
        </w:rPr>
        <w:t xml:space="preserve">attend small expert scientific meetings and large scientific conferences, as </w:t>
      </w:r>
      <w:r w:rsidR="00C43931" w:rsidRPr="005939EB">
        <w:rPr>
          <w:rFonts w:ascii="Times New Roman" w:hAnsi="Times New Roman" w:cs="Times New Roman"/>
          <w:sz w:val="24"/>
          <w:szCs w:val="24"/>
        </w:rPr>
        <w:t>travel funds allow</w:t>
      </w:r>
      <w:r w:rsidR="00FC4351" w:rsidRPr="005939EB">
        <w:rPr>
          <w:rFonts w:ascii="Times New Roman" w:hAnsi="Times New Roman" w:cs="Times New Roman"/>
          <w:sz w:val="24"/>
          <w:szCs w:val="24"/>
        </w:rPr>
        <w:t xml:space="preserve">.  They use these meetings to learn of emerging science topics and to interact face-to-face with researchers.  </w:t>
      </w:r>
    </w:p>
    <w:p w:rsidR="00B51376" w:rsidRDefault="00FC4351" w:rsidP="0057767A">
      <w:pPr>
        <w:spacing w:line="240" w:lineRule="auto"/>
        <w:jc w:val="both"/>
        <w:rPr>
          <w:rFonts w:ascii="Times New Roman" w:hAnsi="Times New Roman" w:cs="Times New Roman"/>
          <w:sz w:val="24"/>
          <w:szCs w:val="24"/>
        </w:rPr>
      </w:pPr>
      <w:r w:rsidRPr="005939EB">
        <w:rPr>
          <w:rFonts w:ascii="Times New Roman" w:hAnsi="Times New Roman" w:cs="Times New Roman"/>
          <w:sz w:val="24"/>
          <w:szCs w:val="24"/>
        </w:rPr>
        <w:t xml:space="preserve">The </w:t>
      </w:r>
      <w:r w:rsidR="00C43931" w:rsidRPr="005939EB">
        <w:rPr>
          <w:rFonts w:ascii="Times New Roman" w:hAnsi="Times New Roman" w:cs="Times New Roman"/>
          <w:sz w:val="24"/>
          <w:szCs w:val="24"/>
        </w:rPr>
        <w:t xml:space="preserve">AS </w:t>
      </w:r>
      <w:r w:rsidRPr="005939EB">
        <w:rPr>
          <w:rFonts w:ascii="Times New Roman" w:hAnsi="Times New Roman" w:cs="Times New Roman"/>
          <w:sz w:val="24"/>
          <w:szCs w:val="24"/>
        </w:rPr>
        <w:t xml:space="preserve">program staff also organizes and </w:t>
      </w:r>
      <w:r w:rsidR="004062D2" w:rsidRPr="005939EB">
        <w:rPr>
          <w:rFonts w:ascii="Times New Roman" w:hAnsi="Times New Roman" w:cs="Times New Roman"/>
          <w:sz w:val="24"/>
          <w:szCs w:val="24"/>
        </w:rPr>
        <w:t>participate</w:t>
      </w:r>
      <w:r w:rsidRPr="005939EB">
        <w:rPr>
          <w:rFonts w:ascii="Times New Roman" w:hAnsi="Times New Roman" w:cs="Times New Roman"/>
          <w:sz w:val="24"/>
          <w:szCs w:val="24"/>
        </w:rPr>
        <w:t>s</w:t>
      </w:r>
      <w:r w:rsidR="004062D2" w:rsidRPr="005939EB">
        <w:rPr>
          <w:rFonts w:ascii="Times New Roman" w:hAnsi="Times New Roman" w:cs="Times New Roman"/>
          <w:sz w:val="24"/>
          <w:szCs w:val="24"/>
        </w:rPr>
        <w:t xml:space="preserve"> in several specific </w:t>
      </w:r>
      <w:r w:rsidR="008D350D" w:rsidRPr="005939EB">
        <w:rPr>
          <w:rFonts w:ascii="Times New Roman" w:hAnsi="Times New Roman" w:cs="Times New Roman"/>
          <w:sz w:val="24"/>
          <w:szCs w:val="24"/>
        </w:rPr>
        <w:t xml:space="preserve">activities </w:t>
      </w:r>
      <w:r w:rsidR="004062D2" w:rsidRPr="005939EB">
        <w:rPr>
          <w:rFonts w:ascii="Times New Roman" w:hAnsi="Times New Roman" w:cs="Times New Roman"/>
          <w:sz w:val="24"/>
          <w:szCs w:val="24"/>
        </w:rPr>
        <w:t xml:space="preserve">specifically focused on early career scientists such as the annual </w:t>
      </w:r>
      <w:r w:rsidR="008D350D" w:rsidRPr="005939EB">
        <w:rPr>
          <w:rFonts w:ascii="Times New Roman" w:hAnsi="Times New Roman" w:cs="Times New Roman"/>
          <w:sz w:val="24"/>
          <w:szCs w:val="24"/>
        </w:rPr>
        <w:t xml:space="preserve">Early Career Geosciences </w:t>
      </w:r>
      <w:r w:rsidR="004062D2" w:rsidRPr="005939EB">
        <w:rPr>
          <w:rFonts w:ascii="Times New Roman" w:hAnsi="Times New Roman" w:cs="Times New Roman"/>
          <w:sz w:val="24"/>
          <w:szCs w:val="24"/>
        </w:rPr>
        <w:t xml:space="preserve">NSF </w:t>
      </w:r>
      <w:r w:rsidR="008D350D" w:rsidRPr="005939EB">
        <w:rPr>
          <w:rFonts w:ascii="Times New Roman" w:hAnsi="Times New Roman" w:cs="Times New Roman"/>
          <w:sz w:val="24"/>
          <w:szCs w:val="24"/>
        </w:rPr>
        <w:t xml:space="preserve">Visit, </w:t>
      </w:r>
      <w:r w:rsidR="004062D2" w:rsidRPr="005939EB">
        <w:rPr>
          <w:rFonts w:ascii="Times New Roman" w:hAnsi="Times New Roman" w:cs="Times New Roman"/>
          <w:sz w:val="24"/>
          <w:szCs w:val="24"/>
        </w:rPr>
        <w:t xml:space="preserve">the </w:t>
      </w:r>
      <w:r w:rsidR="008D350D" w:rsidRPr="005939EB">
        <w:rPr>
          <w:rFonts w:ascii="Times New Roman" w:hAnsi="Times New Roman" w:cs="Times New Roman"/>
          <w:sz w:val="24"/>
          <w:szCs w:val="24"/>
        </w:rPr>
        <w:t xml:space="preserve">meeting of graduate studies in Minorities Striving and Pursuing Higher Degrees of Success (MS PHD’S), </w:t>
      </w:r>
      <w:r w:rsidR="004062D2" w:rsidRPr="005939EB">
        <w:rPr>
          <w:rFonts w:ascii="Times New Roman" w:hAnsi="Times New Roman" w:cs="Times New Roman"/>
          <w:sz w:val="24"/>
          <w:szCs w:val="24"/>
        </w:rPr>
        <w:t xml:space="preserve">and the </w:t>
      </w:r>
      <w:r w:rsidR="008D350D" w:rsidRPr="005939EB">
        <w:rPr>
          <w:rFonts w:ascii="Times New Roman" w:hAnsi="Times New Roman" w:cs="Times New Roman"/>
          <w:sz w:val="24"/>
          <w:szCs w:val="24"/>
        </w:rPr>
        <w:t xml:space="preserve">AGS Post Doc Workshop.  </w:t>
      </w:r>
      <w:r w:rsidRPr="005939EB">
        <w:rPr>
          <w:rFonts w:ascii="Times New Roman" w:hAnsi="Times New Roman" w:cs="Times New Roman"/>
          <w:sz w:val="24"/>
          <w:szCs w:val="24"/>
        </w:rPr>
        <w:t>Those who cannot join the meeting physically do so virtually using available technology.</w:t>
      </w:r>
    </w:p>
    <w:p w:rsidR="0057767A" w:rsidRPr="0057767A" w:rsidRDefault="0057767A" w:rsidP="0057767A">
      <w:pPr>
        <w:spacing w:after="0" w:line="240" w:lineRule="auto"/>
        <w:jc w:val="both"/>
        <w:rPr>
          <w:rFonts w:ascii="Times New Roman" w:hAnsi="Times New Roman" w:cs="Times New Roman"/>
          <w:sz w:val="24"/>
          <w:szCs w:val="24"/>
        </w:rPr>
      </w:pPr>
    </w:p>
    <w:p w:rsidR="00D55217" w:rsidRPr="005939EB" w:rsidRDefault="00D55217" w:rsidP="00D55217">
      <w:pPr>
        <w:spacing w:after="0" w:line="240" w:lineRule="auto"/>
        <w:jc w:val="both"/>
        <w:rPr>
          <w:rFonts w:ascii="Times New Roman" w:hAnsi="Times New Roman" w:cs="Times New Roman"/>
          <w:b/>
          <w:sz w:val="24"/>
          <w:szCs w:val="24"/>
          <w:u w:val="single"/>
        </w:rPr>
      </w:pPr>
      <w:r w:rsidRPr="005939EB">
        <w:rPr>
          <w:rFonts w:ascii="Times New Roman" w:hAnsi="Times New Roman" w:cs="Times New Roman"/>
          <w:b/>
          <w:sz w:val="24"/>
          <w:szCs w:val="24"/>
          <w:u w:val="single"/>
        </w:rPr>
        <w:t xml:space="preserve">Section IV.  Questions </w:t>
      </w:r>
      <w:proofErr w:type="gramStart"/>
      <w:r w:rsidRPr="005939EB">
        <w:rPr>
          <w:rFonts w:ascii="Times New Roman" w:hAnsi="Times New Roman" w:cs="Times New Roman"/>
          <w:b/>
          <w:sz w:val="24"/>
          <w:szCs w:val="24"/>
          <w:u w:val="single"/>
        </w:rPr>
        <w:t>About</w:t>
      </w:r>
      <w:proofErr w:type="gramEnd"/>
      <w:r w:rsidRPr="005939EB">
        <w:rPr>
          <w:rFonts w:ascii="Times New Roman" w:hAnsi="Times New Roman" w:cs="Times New Roman"/>
          <w:b/>
          <w:sz w:val="24"/>
          <w:szCs w:val="24"/>
          <w:u w:val="single"/>
        </w:rPr>
        <w:t xml:space="preserve"> the Portfolio</w:t>
      </w:r>
    </w:p>
    <w:p w:rsidR="00D55217" w:rsidRDefault="00D55217" w:rsidP="00D55217">
      <w:pPr>
        <w:spacing w:after="0" w:line="240" w:lineRule="auto"/>
        <w:jc w:val="both"/>
        <w:rPr>
          <w:rFonts w:ascii="Times New Roman" w:hAnsi="Times New Roman" w:cs="Times New Roman"/>
          <w:b/>
          <w:sz w:val="24"/>
          <w:szCs w:val="24"/>
          <w:u w:val="single"/>
        </w:rPr>
      </w:pPr>
    </w:p>
    <w:p w:rsidR="0057767A" w:rsidRPr="005939EB" w:rsidRDefault="0057767A" w:rsidP="0057767A">
      <w:pPr>
        <w:spacing w:after="0" w:line="240" w:lineRule="auto"/>
        <w:jc w:val="both"/>
        <w:rPr>
          <w:rFonts w:ascii="Times New Roman" w:eastAsia="Times New Roman" w:hAnsi="Times New Roman" w:cs="Times New Roman"/>
          <w:sz w:val="24"/>
          <w:szCs w:val="24"/>
        </w:rPr>
      </w:pPr>
      <w:r w:rsidRPr="005939EB">
        <w:rPr>
          <w:rFonts w:ascii="Times New Roman" w:eastAsia="Times New Roman" w:hAnsi="Times New Roman" w:cs="Times New Roman"/>
          <w:sz w:val="24"/>
          <w:szCs w:val="24"/>
        </w:rPr>
        <w:t xml:space="preserve">Overall, the COV found the </w:t>
      </w:r>
      <w:r>
        <w:rPr>
          <w:rFonts w:ascii="Times New Roman" w:eastAsia="Times New Roman" w:hAnsi="Times New Roman" w:cs="Times New Roman"/>
          <w:sz w:val="24"/>
          <w:szCs w:val="24"/>
        </w:rPr>
        <w:t>AS programs to be appropriately linked to the Mission of AGS and the NSF and well balanced in terms of the scope of research and its support</w:t>
      </w:r>
      <w:r w:rsidRPr="005939EB">
        <w:rPr>
          <w:rFonts w:ascii="Times New Roman" w:eastAsia="Times New Roman" w:hAnsi="Times New Roman" w:cs="Times New Roman"/>
          <w:sz w:val="24"/>
          <w:szCs w:val="24"/>
        </w:rPr>
        <w:t>.  The Co</w:t>
      </w:r>
      <w:r>
        <w:rPr>
          <w:rFonts w:ascii="Times New Roman" w:eastAsia="Times New Roman" w:hAnsi="Times New Roman" w:cs="Times New Roman"/>
          <w:sz w:val="24"/>
          <w:szCs w:val="24"/>
        </w:rPr>
        <w:t>mmittee raised</w:t>
      </w:r>
      <w:r w:rsidR="005634BF">
        <w:rPr>
          <w:rFonts w:ascii="Times New Roman" w:eastAsia="Times New Roman" w:hAnsi="Times New Roman" w:cs="Times New Roman"/>
          <w:sz w:val="24"/>
          <w:szCs w:val="24"/>
        </w:rPr>
        <w:t xml:space="preserve"> several </w:t>
      </w:r>
      <w:r>
        <w:rPr>
          <w:rFonts w:ascii="Times New Roman" w:eastAsia="Times New Roman" w:hAnsi="Times New Roman" w:cs="Times New Roman"/>
          <w:sz w:val="24"/>
          <w:szCs w:val="24"/>
        </w:rPr>
        <w:t xml:space="preserve">points for discussion </w:t>
      </w:r>
      <w:r w:rsidRPr="005939EB">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are </w:t>
      </w:r>
      <w:r w:rsidRPr="005939EB">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ed in turn below.</w:t>
      </w:r>
    </w:p>
    <w:p w:rsidR="0057767A" w:rsidRDefault="0057767A" w:rsidP="00D55217">
      <w:pPr>
        <w:spacing w:after="0" w:line="240" w:lineRule="auto"/>
        <w:jc w:val="both"/>
        <w:rPr>
          <w:rFonts w:ascii="Times New Roman" w:hAnsi="Times New Roman" w:cs="Times New Roman"/>
          <w:b/>
          <w:sz w:val="24"/>
          <w:szCs w:val="24"/>
          <w:u w:val="single"/>
        </w:rPr>
      </w:pPr>
    </w:p>
    <w:p w:rsidR="00D55217" w:rsidRPr="005939EB" w:rsidRDefault="00D068A9" w:rsidP="00D55217">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QIV.4. </w:t>
      </w:r>
      <w:r w:rsidR="00D55217" w:rsidRPr="005939EB">
        <w:rPr>
          <w:rFonts w:ascii="Times New Roman" w:hAnsi="Times New Roman" w:cs="Times New Roman"/>
          <w:b/>
          <w:i/>
          <w:sz w:val="24"/>
          <w:szCs w:val="24"/>
          <w:u w:val="single"/>
        </w:rPr>
        <w:t>Inter- and Multi-Disciplinary Projects</w:t>
      </w:r>
    </w:p>
    <w:p w:rsidR="00D068A9" w:rsidRDefault="00D068A9" w:rsidP="00CA7C3F">
      <w:pPr>
        <w:spacing w:after="0" w:line="240" w:lineRule="auto"/>
        <w:jc w:val="both"/>
        <w:rPr>
          <w:rFonts w:ascii="Times New Roman" w:hAnsi="Times New Roman" w:cs="Times New Roman"/>
          <w:sz w:val="24"/>
          <w:szCs w:val="24"/>
        </w:rPr>
      </w:pPr>
    </w:p>
    <w:p w:rsidR="00D068A9" w:rsidRPr="00D068A9" w:rsidRDefault="00D068A9" w:rsidP="00CA7C3F">
      <w:pPr>
        <w:spacing w:after="0" w:line="240" w:lineRule="auto"/>
        <w:jc w:val="both"/>
        <w:rPr>
          <w:rFonts w:ascii="Times New Roman" w:hAnsi="Times New Roman" w:cs="Times New Roman"/>
          <w:sz w:val="24"/>
          <w:szCs w:val="24"/>
        </w:rPr>
      </w:pPr>
      <w:r w:rsidRPr="00FF3663">
        <w:rPr>
          <w:rFonts w:ascii="Times New Roman" w:hAnsi="Times New Roman" w:cs="Times New Roman"/>
          <w:i/>
          <w:sz w:val="24"/>
          <w:szCs w:val="24"/>
          <w:u w:val="single"/>
        </w:rPr>
        <w:t>COV</w:t>
      </w:r>
      <w:r>
        <w:rPr>
          <w:rFonts w:ascii="Times New Roman" w:hAnsi="Times New Roman" w:cs="Times New Roman"/>
          <w:sz w:val="24"/>
          <w:szCs w:val="24"/>
        </w:rPr>
        <w:t>: “</w:t>
      </w:r>
      <w:r>
        <w:rPr>
          <w:rFonts w:ascii="Times New Roman" w:hAnsi="Times New Roman" w:cs="Times New Roman"/>
          <w:i/>
          <w:sz w:val="24"/>
          <w:szCs w:val="24"/>
        </w:rPr>
        <w:t>[T]</w:t>
      </w:r>
      <w:r w:rsidRPr="00D068A9">
        <w:rPr>
          <w:rFonts w:ascii="Times New Roman" w:hAnsi="Times New Roman" w:cs="Times New Roman"/>
          <w:i/>
          <w:sz w:val="24"/>
          <w:szCs w:val="24"/>
        </w:rPr>
        <w:t>he COV notes that the number of interdisciplinary awards has increased, and hopes that this trend does not negatively impact smaller awards to individual investigators.</w:t>
      </w:r>
      <w:r>
        <w:rPr>
          <w:rFonts w:ascii="Times New Roman" w:hAnsi="Times New Roman" w:cs="Times New Roman"/>
          <w:i/>
          <w:sz w:val="24"/>
          <w:szCs w:val="24"/>
        </w:rPr>
        <w:t>”</w:t>
      </w:r>
    </w:p>
    <w:p w:rsidR="00D068A9" w:rsidRDefault="00D068A9" w:rsidP="00CA7C3F">
      <w:pPr>
        <w:spacing w:after="0" w:line="240" w:lineRule="auto"/>
        <w:jc w:val="both"/>
        <w:rPr>
          <w:rFonts w:ascii="Times New Roman" w:hAnsi="Times New Roman" w:cs="Times New Roman"/>
          <w:i/>
          <w:sz w:val="24"/>
          <w:szCs w:val="24"/>
        </w:rPr>
      </w:pPr>
    </w:p>
    <w:p w:rsidR="00D55217" w:rsidRPr="005939EB" w:rsidRDefault="00D068A9" w:rsidP="00CA7C3F">
      <w:pPr>
        <w:spacing w:after="0" w:line="240" w:lineRule="auto"/>
        <w:jc w:val="both"/>
        <w:rPr>
          <w:rFonts w:ascii="Times New Roman" w:hAnsi="Times New Roman" w:cs="Times New Roman"/>
          <w:sz w:val="24"/>
          <w:szCs w:val="24"/>
        </w:rPr>
      </w:pPr>
      <w:r w:rsidRPr="00FF3663">
        <w:rPr>
          <w:rFonts w:ascii="Times New Roman" w:hAnsi="Times New Roman" w:cs="Times New Roman"/>
          <w:i/>
          <w:sz w:val="24"/>
          <w:szCs w:val="24"/>
          <w:u w:val="single"/>
        </w:rPr>
        <w:t>NSF</w:t>
      </w:r>
      <w:r>
        <w:rPr>
          <w:rFonts w:ascii="Times New Roman" w:hAnsi="Times New Roman" w:cs="Times New Roman"/>
          <w:sz w:val="24"/>
          <w:szCs w:val="24"/>
        </w:rPr>
        <w:t xml:space="preserve">: </w:t>
      </w:r>
      <w:r w:rsidR="007C5F90" w:rsidRPr="005939EB">
        <w:rPr>
          <w:rFonts w:ascii="Times New Roman" w:hAnsi="Times New Roman" w:cs="Times New Roman"/>
          <w:sz w:val="24"/>
          <w:szCs w:val="24"/>
        </w:rPr>
        <w:t>The COV</w:t>
      </w:r>
      <w:r w:rsidR="00D55217" w:rsidRPr="005939EB">
        <w:rPr>
          <w:rFonts w:ascii="Times New Roman" w:hAnsi="Times New Roman" w:cs="Times New Roman"/>
          <w:sz w:val="24"/>
          <w:szCs w:val="24"/>
        </w:rPr>
        <w:t xml:space="preserve"> </w:t>
      </w:r>
      <w:r w:rsidR="007C5F90" w:rsidRPr="005939EB">
        <w:rPr>
          <w:rFonts w:ascii="Times New Roman" w:hAnsi="Times New Roman" w:cs="Times New Roman"/>
          <w:sz w:val="24"/>
          <w:szCs w:val="24"/>
        </w:rPr>
        <w:t>noted concern that the increasing number of interdisciplinary projects over the years in the AS portfolio</w:t>
      </w:r>
      <w:r w:rsidR="00974DE9" w:rsidRPr="005939EB">
        <w:rPr>
          <w:rFonts w:ascii="Times New Roman" w:hAnsi="Times New Roman" w:cs="Times New Roman"/>
          <w:sz w:val="24"/>
          <w:szCs w:val="24"/>
        </w:rPr>
        <w:t xml:space="preserve"> c</w:t>
      </w:r>
      <w:r w:rsidR="007C5F90" w:rsidRPr="005939EB">
        <w:rPr>
          <w:rFonts w:ascii="Times New Roman" w:hAnsi="Times New Roman" w:cs="Times New Roman"/>
          <w:sz w:val="24"/>
          <w:szCs w:val="24"/>
        </w:rPr>
        <w:t>ould threaten funding to single investigators.  As a point of clarification, we believe that this concern by the COV refers to th</w:t>
      </w:r>
      <w:r w:rsidR="00974DE9" w:rsidRPr="005939EB">
        <w:rPr>
          <w:rFonts w:ascii="Times New Roman" w:hAnsi="Times New Roman" w:cs="Times New Roman"/>
          <w:sz w:val="24"/>
          <w:szCs w:val="24"/>
        </w:rPr>
        <w:t>e number of collaborative projects</w:t>
      </w:r>
      <w:r w:rsidR="007C5F90" w:rsidRPr="005939EB">
        <w:rPr>
          <w:rFonts w:ascii="Times New Roman" w:hAnsi="Times New Roman" w:cs="Times New Roman"/>
          <w:sz w:val="24"/>
          <w:szCs w:val="24"/>
        </w:rPr>
        <w:t xml:space="preserve"> since these, by NSF definition, involve single projects shared across multiple institutions.  Interdis</w:t>
      </w:r>
      <w:r w:rsidR="00974DE9" w:rsidRPr="005939EB">
        <w:rPr>
          <w:rFonts w:ascii="Times New Roman" w:hAnsi="Times New Roman" w:cs="Times New Roman"/>
          <w:sz w:val="24"/>
          <w:szCs w:val="24"/>
        </w:rPr>
        <w:t>ciplinary projects may involve a single</w:t>
      </w:r>
      <w:r w:rsidR="007C5F90" w:rsidRPr="005939EB">
        <w:rPr>
          <w:rFonts w:ascii="Times New Roman" w:hAnsi="Times New Roman" w:cs="Times New Roman"/>
          <w:sz w:val="24"/>
          <w:szCs w:val="24"/>
        </w:rPr>
        <w:t xml:space="preserve"> </w:t>
      </w:r>
      <w:r w:rsidR="00974DE9" w:rsidRPr="005939EB">
        <w:rPr>
          <w:rFonts w:ascii="Times New Roman" w:hAnsi="Times New Roman" w:cs="Times New Roman"/>
          <w:sz w:val="24"/>
          <w:szCs w:val="24"/>
        </w:rPr>
        <w:t xml:space="preserve">researcher </w:t>
      </w:r>
      <w:r w:rsidR="007C5F90" w:rsidRPr="005939EB">
        <w:rPr>
          <w:rFonts w:ascii="Times New Roman" w:hAnsi="Times New Roman" w:cs="Times New Roman"/>
          <w:sz w:val="24"/>
          <w:szCs w:val="24"/>
        </w:rPr>
        <w:t>or</w:t>
      </w:r>
      <w:r w:rsidR="00974DE9" w:rsidRPr="005939EB">
        <w:rPr>
          <w:rFonts w:ascii="Times New Roman" w:hAnsi="Times New Roman" w:cs="Times New Roman"/>
          <w:sz w:val="24"/>
          <w:szCs w:val="24"/>
        </w:rPr>
        <w:t>, alternately,</w:t>
      </w:r>
      <w:r w:rsidR="007C5F90" w:rsidRPr="005939EB">
        <w:rPr>
          <w:rFonts w:ascii="Times New Roman" w:hAnsi="Times New Roman" w:cs="Times New Roman"/>
          <w:sz w:val="24"/>
          <w:szCs w:val="24"/>
        </w:rPr>
        <w:t xml:space="preserve"> </w:t>
      </w:r>
      <w:r w:rsidR="00974DE9" w:rsidRPr="005939EB">
        <w:rPr>
          <w:rFonts w:ascii="Times New Roman" w:hAnsi="Times New Roman" w:cs="Times New Roman"/>
          <w:sz w:val="24"/>
          <w:szCs w:val="24"/>
        </w:rPr>
        <w:t xml:space="preserve">a </w:t>
      </w:r>
      <w:r w:rsidR="007C5F90" w:rsidRPr="005939EB">
        <w:rPr>
          <w:rFonts w:ascii="Times New Roman" w:hAnsi="Times New Roman" w:cs="Times New Roman"/>
          <w:sz w:val="24"/>
          <w:szCs w:val="24"/>
        </w:rPr>
        <w:t>group of</w:t>
      </w:r>
      <w:r w:rsidR="00DA560F" w:rsidRPr="005939EB">
        <w:rPr>
          <w:rFonts w:ascii="Times New Roman" w:hAnsi="Times New Roman" w:cs="Times New Roman"/>
          <w:sz w:val="24"/>
          <w:szCs w:val="24"/>
        </w:rPr>
        <w:t xml:space="preserve"> </w:t>
      </w:r>
      <w:r w:rsidR="00974DE9" w:rsidRPr="005939EB">
        <w:rPr>
          <w:rFonts w:ascii="Times New Roman" w:hAnsi="Times New Roman" w:cs="Times New Roman"/>
          <w:sz w:val="24"/>
          <w:szCs w:val="24"/>
        </w:rPr>
        <w:t>researcher</w:t>
      </w:r>
      <w:r w:rsidR="00DA560F" w:rsidRPr="005939EB">
        <w:rPr>
          <w:rFonts w:ascii="Times New Roman" w:hAnsi="Times New Roman" w:cs="Times New Roman"/>
          <w:sz w:val="24"/>
          <w:szCs w:val="24"/>
        </w:rPr>
        <w:t>s at the same institu</w:t>
      </w:r>
      <w:r w:rsidR="007C5F90" w:rsidRPr="005939EB">
        <w:rPr>
          <w:rFonts w:ascii="Times New Roman" w:hAnsi="Times New Roman" w:cs="Times New Roman"/>
          <w:sz w:val="24"/>
          <w:szCs w:val="24"/>
        </w:rPr>
        <w:t>t</w:t>
      </w:r>
      <w:r w:rsidR="00DA560F" w:rsidRPr="005939EB">
        <w:rPr>
          <w:rFonts w:ascii="Times New Roman" w:hAnsi="Times New Roman" w:cs="Times New Roman"/>
          <w:sz w:val="24"/>
          <w:szCs w:val="24"/>
        </w:rPr>
        <w:t>i</w:t>
      </w:r>
      <w:r w:rsidR="007C5F90" w:rsidRPr="005939EB">
        <w:rPr>
          <w:rFonts w:ascii="Times New Roman" w:hAnsi="Times New Roman" w:cs="Times New Roman"/>
          <w:sz w:val="24"/>
          <w:szCs w:val="24"/>
        </w:rPr>
        <w:t>on.  To the larger point,</w:t>
      </w:r>
      <w:r w:rsidR="00DA560F" w:rsidRPr="005939EB">
        <w:rPr>
          <w:rFonts w:ascii="Times New Roman" w:hAnsi="Times New Roman" w:cs="Times New Roman"/>
          <w:sz w:val="24"/>
          <w:szCs w:val="24"/>
        </w:rPr>
        <w:t xml:space="preserve"> however, NSF encourages both single and multi-investigator projects</w:t>
      </w:r>
      <w:r w:rsidR="001467C8" w:rsidRPr="005939EB">
        <w:rPr>
          <w:rFonts w:ascii="Times New Roman" w:hAnsi="Times New Roman" w:cs="Times New Roman"/>
          <w:sz w:val="24"/>
          <w:szCs w:val="24"/>
        </w:rPr>
        <w:t xml:space="preserve"> and </w:t>
      </w:r>
      <w:r w:rsidR="001C21EB" w:rsidRPr="005939EB">
        <w:rPr>
          <w:rFonts w:ascii="Times New Roman" w:hAnsi="Times New Roman" w:cs="Times New Roman"/>
          <w:sz w:val="24"/>
          <w:szCs w:val="24"/>
        </w:rPr>
        <w:t xml:space="preserve">the AS programs </w:t>
      </w:r>
      <w:r w:rsidR="00974DE9" w:rsidRPr="005939EB">
        <w:rPr>
          <w:rFonts w:ascii="Times New Roman" w:hAnsi="Times New Roman" w:cs="Times New Roman"/>
          <w:sz w:val="24"/>
          <w:szCs w:val="24"/>
        </w:rPr>
        <w:t>seek</w:t>
      </w:r>
      <w:r w:rsidR="001C21EB" w:rsidRPr="005939EB">
        <w:rPr>
          <w:rFonts w:ascii="Times New Roman" w:hAnsi="Times New Roman" w:cs="Times New Roman"/>
          <w:sz w:val="24"/>
          <w:szCs w:val="24"/>
        </w:rPr>
        <w:t xml:space="preserve"> </w:t>
      </w:r>
      <w:r w:rsidR="00974DE9" w:rsidRPr="005939EB">
        <w:rPr>
          <w:rFonts w:ascii="Times New Roman" w:hAnsi="Times New Roman" w:cs="Times New Roman"/>
          <w:sz w:val="24"/>
          <w:szCs w:val="24"/>
        </w:rPr>
        <w:t xml:space="preserve">to fund meritorious science </w:t>
      </w:r>
      <w:r w:rsidR="00D024C5" w:rsidRPr="005939EB">
        <w:rPr>
          <w:rFonts w:ascii="Times New Roman" w:hAnsi="Times New Roman" w:cs="Times New Roman"/>
          <w:sz w:val="24"/>
          <w:szCs w:val="24"/>
        </w:rPr>
        <w:t xml:space="preserve">within </w:t>
      </w:r>
      <w:r w:rsidR="001C21EB" w:rsidRPr="005939EB">
        <w:rPr>
          <w:rFonts w:ascii="Times New Roman" w:hAnsi="Times New Roman" w:cs="Times New Roman"/>
          <w:sz w:val="24"/>
          <w:szCs w:val="24"/>
        </w:rPr>
        <w:t xml:space="preserve">a diverse cadre of awardees. </w:t>
      </w:r>
    </w:p>
    <w:p w:rsidR="00B51376" w:rsidRDefault="00B51376" w:rsidP="00EA01C0">
      <w:pPr>
        <w:spacing w:after="0" w:line="240" w:lineRule="auto"/>
        <w:jc w:val="both"/>
        <w:rPr>
          <w:rFonts w:ascii="Times New Roman" w:hAnsi="Times New Roman" w:cs="Times New Roman"/>
          <w:b/>
          <w:i/>
          <w:sz w:val="24"/>
          <w:szCs w:val="24"/>
          <w:u w:val="single"/>
        </w:rPr>
      </w:pPr>
    </w:p>
    <w:p w:rsidR="00AA44CF" w:rsidRPr="005939EB" w:rsidRDefault="008D30B2" w:rsidP="00EA01C0">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QIV.9. </w:t>
      </w:r>
      <w:r w:rsidR="00AA44CF" w:rsidRPr="005939EB">
        <w:rPr>
          <w:rFonts w:ascii="Times New Roman" w:hAnsi="Times New Roman" w:cs="Times New Roman"/>
          <w:b/>
          <w:i/>
          <w:sz w:val="24"/>
          <w:szCs w:val="24"/>
          <w:u w:val="single"/>
        </w:rPr>
        <w:t>Rural Underserved Populations</w:t>
      </w:r>
    </w:p>
    <w:p w:rsidR="00AA44CF" w:rsidRPr="005939EB" w:rsidRDefault="00AA44CF" w:rsidP="00EA01C0">
      <w:pPr>
        <w:spacing w:after="0" w:line="240" w:lineRule="auto"/>
        <w:jc w:val="both"/>
        <w:rPr>
          <w:rFonts w:ascii="Times New Roman" w:hAnsi="Times New Roman" w:cs="Times New Roman"/>
          <w:sz w:val="24"/>
          <w:szCs w:val="24"/>
        </w:rPr>
      </w:pPr>
    </w:p>
    <w:p w:rsidR="00FF3663" w:rsidRDefault="00FF3663" w:rsidP="00EA01C0">
      <w:pPr>
        <w:spacing w:after="0" w:line="240" w:lineRule="auto"/>
        <w:jc w:val="both"/>
        <w:rPr>
          <w:rFonts w:ascii="Times New Roman" w:hAnsi="Times New Roman" w:cs="Times New Roman"/>
          <w:sz w:val="24"/>
          <w:szCs w:val="24"/>
        </w:rPr>
      </w:pPr>
      <w:r w:rsidRPr="00FF3663">
        <w:rPr>
          <w:rFonts w:ascii="Times New Roman" w:hAnsi="Times New Roman" w:cs="Times New Roman"/>
          <w:i/>
          <w:sz w:val="24"/>
          <w:szCs w:val="24"/>
          <w:u w:val="single"/>
        </w:rPr>
        <w:t>COV</w:t>
      </w:r>
      <w:r>
        <w:rPr>
          <w:rFonts w:ascii="Times New Roman" w:hAnsi="Times New Roman" w:cs="Times New Roman"/>
          <w:sz w:val="24"/>
          <w:szCs w:val="24"/>
        </w:rPr>
        <w:t xml:space="preserve">: </w:t>
      </w:r>
      <w:r w:rsidRPr="00FF3663">
        <w:rPr>
          <w:rFonts w:ascii="Times New Roman" w:hAnsi="Times New Roman" w:cs="Times New Roman"/>
          <w:i/>
          <w:sz w:val="24"/>
          <w:szCs w:val="24"/>
        </w:rPr>
        <w:t xml:space="preserve">“The COV suggests greater acknowledgement of the neglected group of “rural underserved populations.” This would apply much wider than just this AGS section… </w:t>
      </w:r>
      <w:proofErr w:type="gramStart"/>
      <w:r w:rsidRPr="00FF3663">
        <w:rPr>
          <w:rFonts w:ascii="Times New Roman" w:hAnsi="Times New Roman" w:cs="Times New Roman"/>
          <w:i/>
          <w:sz w:val="24"/>
          <w:szCs w:val="24"/>
        </w:rPr>
        <w:t xml:space="preserve">(i.e., </w:t>
      </w:r>
      <w:r w:rsidR="008E0829">
        <w:rPr>
          <w:rFonts w:ascii="Times New Roman" w:hAnsi="Times New Roman" w:cs="Times New Roman"/>
          <w:i/>
          <w:sz w:val="24"/>
          <w:szCs w:val="24"/>
        </w:rPr>
        <w:t xml:space="preserve">entire </w:t>
      </w:r>
      <w:r w:rsidRPr="00FF3663">
        <w:rPr>
          <w:rFonts w:ascii="Times New Roman" w:hAnsi="Times New Roman" w:cs="Times New Roman"/>
          <w:i/>
          <w:sz w:val="24"/>
          <w:szCs w:val="24"/>
        </w:rPr>
        <w:t>NSF</w:t>
      </w:r>
      <w:r w:rsidR="008E0829">
        <w:rPr>
          <w:rFonts w:ascii="Times New Roman" w:hAnsi="Times New Roman" w:cs="Times New Roman"/>
          <w:i/>
          <w:sz w:val="24"/>
          <w:szCs w:val="24"/>
        </w:rPr>
        <w:t>).</w:t>
      </w:r>
      <w:proofErr w:type="gramEnd"/>
      <w:r w:rsidRPr="00FF3663">
        <w:rPr>
          <w:rFonts w:ascii="Times New Roman" w:hAnsi="Times New Roman" w:cs="Times New Roman"/>
          <w:i/>
          <w:sz w:val="24"/>
          <w:szCs w:val="24"/>
        </w:rPr>
        <w:t xml:space="preserve"> The COV suggests that there be a box to check on the proposal form, for this specific criterion</w:t>
      </w:r>
      <w:r w:rsidRPr="00FF3663">
        <w:rPr>
          <w:rFonts w:ascii="Times New Roman" w:hAnsi="Times New Roman" w:cs="Times New Roman"/>
          <w:sz w:val="24"/>
          <w:szCs w:val="24"/>
        </w:rPr>
        <w:t>.</w:t>
      </w:r>
      <w:r>
        <w:rPr>
          <w:rFonts w:ascii="Times New Roman" w:hAnsi="Times New Roman" w:cs="Times New Roman"/>
          <w:sz w:val="24"/>
          <w:szCs w:val="24"/>
        </w:rPr>
        <w:t>”</w:t>
      </w:r>
    </w:p>
    <w:p w:rsidR="00FF3663" w:rsidRDefault="00FF3663" w:rsidP="00EA01C0">
      <w:pPr>
        <w:spacing w:after="0" w:line="240" w:lineRule="auto"/>
        <w:jc w:val="both"/>
        <w:rPr>
          <w:rFonts w:ascii="Times New Roman" w:hAnsi="Times New Roman" w:cs="Times New Roman"/>
          <w:sz w:val="24"/>
          <w:szCs w:val="24"/>
        </w:rPr>
      </w:pPr>
    </w:p>
    <w:p w:rsidR="00EA01C0" w:rsidRPr="005939EB" w:rsidRDefault="00FF3663" w:rsidP="00EA01C0">
      <w:pPr>
        <w:spacing w:after="0" w:line="240" w:lineRule="auto"/>
        <w:jc w:val="both"/>
        <w:rPr>
          <w:rFonts w:ascii="Times New Roman" w:hAnsi="Times New Roman" w:cs="Times New Roman"/>
          <w:sz w:val="24"/>
          <w:szCs w:val="24"/>
        </w:rPr>
      </w:pPr>
      <w:r w:rsidRPr="00FF3663">
        <w:rPr>
          <w:rFonts w:ascii="Times New Roman" w:hAnsi="Times New Roman" w:cs="Times New Roman"/>
          <w:i/>
          <w:sz w:val="24"/>
          <w:szCs w:val="24"/>
          <w:u w:val="single"/>
        </w:rPr>
        <w:lastRenderedPageBreak/>
        <w:t>NSF</w:t>
      </w:r>
      <w:r>
        <w:rPr>
          <w:rFonts w:ascii="Times New Roman" w:hAnsi="Times New Roman" w:cs="Times New Roman"/>
          <w:sz w:val="24"/>
          <w:szCs w:val="24"/>
        </w:rPr>
        <w:t xml:space="preserve">: </w:t>
      </w:r>
      <w:r w:rsidR="00EA01C0" w:rsidRPr="005939EB">
        <w:rPr>
          <w:rFonts w:ascii="Times New Roman" w:hAnsi="Times New Roman" w:cs="Times New Roman"/>
          <w:sz w:val="24"/>
          <w:szCs w:val="24"/>
        </w:rPr>
        <w:t>The COV suggested that the NSF provide “greater acknowledgment of the neglected group o</w:t>
      </w:r>
      <w:r>
        <w:rPr>
          <w:rFonts w:ascii="Times New Roman" w:hAnsi="Times New Roman" w:cs="Times New Roman"/>
          <w:sz w:val="24"/>
          <w:szCs w:val="24"/>
        </w:rPr>
        <w:t>f rural underserved populations.</w:t>
      </w:r>
      <w:r w:rsidR="00EA01C0" w:rsidRPr="005939EB">
        <w:rPr>
          <w:rFonts w:ascii="Times New Roman" w:hAnsi="Times New Roman" w:cs="Times New Roman"/>
          <w:sz w:val="24"/>
          <w:szCs w:val="24"/>
        </w:rPr>
        <w:t>” As noted by the COV, having such a designation was beyond the purview of the AS.</w:t>
      </w:r>
    </w:p>
    <w:p w:rsidR="00EA01C0" w:rsidRPr="005939EB" w:rsidRDefault="00EA01C0" w:rsidP="00EA01C0">
      <w:pPr>
        <w:spacing w:after="0" w:line="240" w:lineRule="auto"/>
        <w:jc w:val="both"/>
        <w:rPr>
          <w:rFonts w:ascii="Times New Roman" w:hAnsi="Times New Roman" w:cs="Times New Roman"/>
          <w:sz w:val="24"/>
          <w:szCs w:val="24"/>
        </w:rPr>
      </w:pPr>
    </w:p>
    <w:p w:rsidR="00625375" w:rsidRPr="005939EB" w:rsidRDefault="00EA01C0" w:rsidP="00EA01C0">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 xml:space="preserve">While perhaps </w:t>
      </w:r>
      <w:r w:rsidR="00313F4B">
        <w:rPr>
          <w:rFonts w:ascii="Times New Roman" w:hAnsi="Times New Roman" w:cs="Times New Roman"/>
          <w:sz w:val="24"/>
          <w:szCs w:val="24"/>
        </w:rPr>
        <w:t xml:space="preserve">not </w:t>
      </w:r>
      <w:r w:rsidRPr="005939EB">
        <w:rPr>
          <w:rFonts w:ascii="Times New Roman" w:hAnsi="Times New Roman" w:cs="Times New Roman"/>
          <w:sz w:val="24"/>
          <w:szCs w:val="24"/>
        </w:rPr>
        <w:t xml:space="preserve">addressing the COV’s concerns </w:t>
      </w:r>
      <w:r w:rsidR="005220F9">
        <w:rPr>
          <w:rFonts w:ascii="Times New Roman" w:hAnsi="Times New Roman" w:cs="Times New Roman"/>
          <w:sz w:val="24"/>
          <w:szCs w:val="24"/>
        </w:rPr>
        <w:t xml:space="preserve">about rural populations </w:t>
      </w:r>
      <w:r w:rsidRPr="005939EB">
        <w:rPr>
          <w:rFonts w:ascii="Times New Roman" w:hAnsi="Times New Roman" w:cs="Times New Roman"/>
          <w:sz w:val="24"/>
          <w:szCs w:val="24"/>
        </w:rPr>
        <w:t>directly, t</w:t>
      </w:r>
      <w:r w:rsidR="00625375" w:rsidRPr="005939EB">
        <w:rPr>
          <w:rFonts w:ascii="Times New Roman" w:hAnsi="Times New Roman" w:cs="Times New Roman"/>
          <w:sz w:val="24"/>
          <w:szCs w:val="24"/>
        </w:rPr>
        <w:t>he NSF Experimental Program to Stimulate Competitive Research (</w:t>
      </w:r>
      <w:proofErr w:type="spellStart"/>
      <w:r w:rsidR="00625375" w:rsidRPr="005939EB">
        <w:rPr>
          <w:rFonts w:ascii="Times New Roman" w:hAnsi="Times New Roman" w:cs="Times New Roman"/>
          <w:sz w:val="24"/>
          <w:szCs w:val="24"/>
        </w:rPr>
        <w:t>EPSCoR</w:t>
      </w:r>
      <w:proofErr w:type="spellEnd"/>
      <w:r w:rsidR="00625375" w:rsidRPr="005939EB">
        <w:rPr>
          <w:rFonts w:ascii="Times New Roman" w:hAnsi="Times New Roman" w:cs="Times New Roman"/>
          <w:sz w:val="24"/>
          <w:szCs w:val="24"/>
        </w:rPr>
        <w:t>) Program is designed to promote scientific progress in jurisdictions that have historically received lesser amounts of NSF Research and Development.</w:t>
      </w:r>
      <w:r w:rsidRPr="005939EB">
        <w:rPr>
          <w:rFonts w:ascii="Times New Roman" w:hAnsi="Times New Roman" w:cs="Times New Roman"/>
          <w:sz w:val="24"/>
          <w:szCs w:val="24"/>
        </w:rPr>
        <w:t xml:space="preserve">  These jurisdictions include rural areas. </w:t>
      </w:r>
      <w:r w:rsidR="00625375" w:rsidRPr="005939EB">
        <w:rPr>
          <w:rFonts w:ascii="Times New Roman" w:hAnsi="Times New Roman" w:cs="Times New Roman"/>
          <w:sz w:val="24"/>
          <w:szCs w:val="24"/>
        </w:rPr>
        <w:t xml:space="preserve"> </w:t>
      </w:r>
      <w:r w:rsidRPr="005939EB">
        <w:rPr>
          <w:rFonts w:ascii="Times New Roman" w:hAnsi="Times New Roman" w:cs="Times New Roman"/>
          <w:sz w:val="24"/>
          <w:szCs w:val="24"/>
        </w:rPr>
        <w:t xml:space="preserve">The </w:t>
      </w:r>
      <w:r w:rsidR="00625375" w:rsidRPr="005939EB">
        <w:rPr>
          <w:rFonts w:ascii="Times New Roman" w:hAnsi="Times New Roman" w:cs="Times New Roman"/>
          <w:sz w:val="24"/>
          <w:szCs w:val="24"/>
        </w:rPr>
        <w:t xml:space="preserve">AS </w:t>
      </w:r>
      <w:r w:rsidRPr="005939EB">
        <w:rPr>
          <w:rFonts w:ascii="Times New Roman" w:hAnsi="Times New Roman" w:cs="Times New Roman"/>
          <w:sz w:val="24"/>
          <w:szCs w:val="24"/>
        </w:rPr>
        <w:t>programs make awards</w:t>
      </w:r>
      <w:r w:rsidR="00625375" w:rsidRPr="005939EB">
        <w:rPr>
          <w:rFonts w:ascii="Times New Roman" w:hAnsi="Times New Roman" w:cs="Times New Roman"/>
          <w:sz w:val="24"/>
          <w:szCs w:val="24"/>
        </w:rPr>
        <w:t xml:space="preserve"> </w:t>
      </w:r>
      <w:r w:rsidRPr="005939EB">
        <w:rPr>
          <w:rFonts w:ascii="Times New Roman" w:hAnsi="Times New Roman" w:cs="Times New Roman"/>
          <w:sz w:val="24"/>
          <w:szCs w:val="24"/>
        </w:rPr>
        <w:t>every year through this</w:t>
      </w:r>
      <w:r w:rsidR="00625375" w:rsidRPr="005939EB">
        <w:rPr>
          <w:rFonts w:ascii="Times New Roman" w:hAnsi="Times New Roman" w:cs="Times New Roman"/>
          <w:sz w:val="24"/>
          <w:szCs w:val="24"/>
        </w:rPr>
        <w:t xml:space="preserve"> program.</w:t>
      </w:r>
    </w:p>
    <w:p w:rsidR="007C5F90" w:rsidRDefault="007C5F90" w:rsidP="00CA7C3F">
      <w:pPr>
        <w:spacing w:after="0" w:line="240" w:lineRule="auto"/>
        <w:jc w:val="both"/>
        <w:rPr>
          <w:rFonts w:ascii="Times New Roman" w:hAnsi="Times New Roman" w:cs="Times New Roman"/>
          <w:sz w:val="24"/>
          <w:szCs w:val="24"/>
        </w:rPr>
      </w:pPr>
    </w:p>
    <w:p w:rsidR="006E2ECF" w:rsidRPr="005939EB" w:rsidRDefault="006E2ECF" w:rsidP="00CA7C3F">
      <w:pPr>
        <w:spacing w:after="0" w:line="240" w:lineRule="auto"/>
        <w:jc w:val="both"/>
        <w:rPr>
          <w:rFonts w:ascii="Times New Roman" w:hAnsi="Times New Roman" w:cs="Times New Roman"/>
          <w:sz w:val="24"/>
          <w:szCs w:val="24"/>
        </w:rPr>
      </w:pPr>
    </w:p>
    <w:p w:rsidR="00594A69" w:rsidRPr="005939EB" w:rsidRDefault="007C3160" w:rsidP="00594A69">
      <w:pPr>
        <w:spacing w:after="0" w:line="240" w:lineRule="auto"/>
        <w:jc w:val="both"/>
        <w:rPr>
          <w:rFonts w:ascii="Times New Roman" w:hAnsi="Times New Roman" w:cs="Times New Roman"/>
          <w:b/>
          <w:sz w:val="24"/>
          <w:szCs w:val="24"/>
          <w:u w:val="single"/>
        </w:rPr>
      </w:pPr>
      <w:r w:rsidRPr="005939EB">
        <w:rPr>
          <w:rFonts w:ascii="Times New Roman" w:hAnsi="Times New Roman" w:cs="Times New Roman"/>
          <w:b/>
          <w:sz w:val="24"/>
          <w:szCs w:val="24"/>
          <w:u w:val="single"/>
        </w:rPr>
        <w:t>Other Topics</w:t>
      </w:r>
    </w:p>
    <w:p w:rsidR="007C5F90" w:rsidRPr="005939EB" w:rsidRDefault="007C5F90" w:rsidP="00594A69">
      <w:pPr>
        <w:spacing w:after="0" w:line="240" w:lineRule="auto"/>
        <w:jc w:val="both"/>
        <w:rPr>
          <w:rFonts w:ascii="Times New Roman" w:hAnsi="Times New Roman" w:cs="Times New Roman"/>
          <w:sz w:val="24"/>
          <w:szCs w:val="24"/>
        </w:rPr>
      </w:pPr>
    </w:p>
    <w:p w:rsidR="00317739" w:rsidRPr="00202033" w:rsidRDefault="00202033" w:rsidP="00202033">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Q</w:t>
      </w:r>
      <w:r w:rsidRPr="00202033">
        <w:rPr>
          <w:rFonts w:ascii="Times New Roman" w:hAnsi="Times New Roman" w:cs="Times New Roman"/>
          <w:b/>
          <w:i/>
          <w:sz w:val="24"/>
          <w:szCs w:val="24"/>
          <w:u w:val="single"/>
        </w:rPr>
        <w:t>1.</w:t>
      </w:r>
      <w:r>
        <w:rPr>
          <w:rFonts w:ascii="Times New Roman" w:hAnsi="Times New Roman" w:cs="Times New Roman"/>
          <w:b/>
          <w:i/>
          <w:sz w:val="24"/>
          <w:szCs w:val="24"/>
          <w:u w:val="single"/>
        </w:rPr>
        <w:t xml:space="preserve"> </w:t>
      </w:r>
      <w:r w:rsidR="00317739" w:rsidRPr="00202033">
        <w:rPr>
          <w:rFonts w:ascii="Times New Roman" w:hAnsi="Times New Roman" w:cs="Times New Roman"/>
          <w:b/>
          <w:i/>
          <w:sz w:val="24"/>
          <w:szCs w:val="24"/>
          <w:u w:val="single"/>
        </w:rPr>
        <w:t xml:space="preserve">Stability of </w:t>
      </w:r>
      <w:proofErr w:type="spellStart"/>
      <w:r w:rsidR="00317739" w:rsidRPr="00202033">
        <w:rPr>
          <w:rFonts w:ascii="Times New Roman" w:hAnsi="Times New Roman" w:cs="Times New Roman"/>
          <w:b/>
          <w:i/>
          <w:sz w:val="24"/>
          <w:szCs w:val="24"/>
          <w:u w:val="single"/>
        </w:rPr>
        <w:t>Paleoclimate</w:t>
      </w:r>
      <w:proofErr w:type="spellEnd"/>
      <w:r w:rsidR="00317739" w:rsidRPr="00202033">
        <w:rPr>
          <w:rFonts w:ascii="Times New Roman" w:hAnsi="Times New Roman" w:cs="Times New Roman"/>
          <w:b/>
          <w:i/>
          <w:sz w:val="24"/>
          <w:szCs w:val="24"/>
          <w:u w:val="single"/>
        </w:rPr>
        <w:t xml:space="preserve"> Funding</w:t>
      </w:r>
    </w:p>
    <w:p w:rsidR="00317739" w:rsidRPr="005939EB" w:rsidRDefault="00317739" w:rsidP="00594A69">
      <w:pPr>
        <w:spacing w:after="0" w:line="240" w:lineRule="auto"/>
        <w:jc w:val="both"/>
        <w:rPr>
          <w:rFonts w:ascii="Times New Roman" w:hAnsi="Times New Roman" w:cs="Times New Roman"/>
          <w:b/>
          <w:i/>
          <w:sz w:val="24"/>
          <w:szCs w:val="24"/>
          <w:u w:val="single"/>
        </w:rPr>
      </w:pPr>
    </w:p>
    <w:p w:rsidR="0035250E" w:rsidRPr="005939EB" w:rsidRDefault="00317739" w:rsidP="00594A69">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The COV noted that long-term stability for paleoclimatology, as a highly interdisciplinary research field, should be established. While singling out paleoclimatology</w:t>
      </w:r>
      <w:r w:rsidR="0035250E" w:rsidRPr="005939EB">
        <w:rPr>
          <w:rFonts w:ascii="Times New Roman" w:hAnsi="Times New Roman" w:cs="Times New Roman"/>
          <w:sz w:val="24"/>
          <w:szCs w:val="24"/>
        </w:rPr>
        <w:t xml:space="preserve"> specifically, this comment</w:t>
      </w:r>
      <w:r w:rsidRPr="005939EB">
        <w:rPr>
          <w:rFonts w:ascii="Times New Roman" w:hAnsi="Times New Roman" w:cs="Times New Roman"/>
          <w:sz w:val="24"/>
          <w:szCs w:val="24"/>
        </w:rPr>
        <w:t xml:space="preserve"> speaks to the larger challenge of making space in budgets and planning for research that cross</w:t>
      </w:r>
      <w:r w:rsidR="000A1490">
        <w:rPr>
          <w:rFonts w:ascii="Times New Roman" w:hAnsi="Times New Roman" w:cs="Times New Roman"/>
          <w:sz w:val="24"/>
          <w:szCs w:val="24"/>
        </w:rPr>
        <w:t>es</w:t>
      </w:r>
      <w:r w:rsidRPr="005939EB">
        <w:rPr>
          <w:rFonts w:ascii="Times New Roman" w:hAnsi="Times New Roman" w:cs="Times New Roman"/>
          <w:sz w:val="24"/>
          <w:szCs w:val="24"/>
        </w:rPr>
        <w:t xml:space="preserve"> disciplinary lines. This is an area of active discussion within AS</w:t>
      </w:r>
      <w:r w:rsidR="0035250E" w:rsidRPr="005939EB">
        <w:rPr>
          <w:rFonts w:ascii="Times New Roman" w:hAnsi="Times New Roman" w:cs="Times New Roman"/>
          <w:sz w:val="24"/>
          <w:szCs w:val="24"/>
        </w:rPr>
        <w:t xml:space="preserve"> and beyond</w:t>
      </w:r>
      <w:r w:rsidRPr="005939EB">
        <w:rPr>
          <w:rFonts w:ascii="Times New Roman" w:hAnsi="Times New Roman" w:cs="Times New Roman"/>
          <w:sz w:val="24"/>
          <w:szCs w:val="24"/>
        </w:rPr>
        <w:t xml:space="preserve">.  </w:t>
      </w:r>
    </w:p>
    <w:p w:rsidR="0035250E" w:rsidRPr="005939EB" w:rsidRDefault="0035250E" w:rsidP="00594A69">
      <w:pPr>
        <w:spacing w:after="0" w:line="240" w:lineRule="auto"/>
        <w:jc w:val="both"/>
        <w:rPr>
          <w:rFonts w:ascii="Times New Roman" w:hAnsi="Times New Roman" w:cs="Times New Roman"/>
          <w:sz w:val="24"/>
          <w:szCs w:val="24"/>
        </w:rPr>
      </w:pPr>
    </w:p>
    <w:p w:rsidR="00317739" w:rsidRDefault="00317739" w:rsidP="00594A69">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 xml:space="preserve">To the specific concerns of the COV for paleoclimatology, the </w:t>
      </w:r>
      <w:proofErr w:type="spellStart"/>
      <w:r w:rsidRPr="005939EB">
        <w:rPr>
          <w:rFonts w:ascii="Times New Roman" w:hAnsi="Times New Roman" w:cs="Times New Roman"/>
          <w:sz w:val="24"/>
          <w:szCs w:val="24"/>
        </w:rPr>
        <w:t>Paleo</w:t>
      </w:r>
      <w:proofErr w:type="spellEnd"/>
      <w:r w:rsidRPr="005939EB">
        <w:rPr>
          <w:rFonts w:ascii="Times New Roman" w:hAnsi="Times New Roman" w:cs="Times New Roman"/>
          <w:sz w:val="24"/>
          <w:szCs w:val="24"/>
        </w:rPr>
        <w:t xml:space="preserve"> Perspectives on Climate Change (P2C2) solicitation is currently being renewed</w:t>
      </w:r>
      <w:r w:rsidR="003A5160" w:rsidRPr="005939EB">
        <w:rPr>
          <w:rFonts w:ascii="Times New Roman" w:hAnsi="Times New Roman" w:cs="Times New Roman"/>
          <w:sz w:val="24"/>
          <w:szCs w:val="24"/>
        </w:rPr>
        <w:t>,</w:t>
      </w:r>
      <w:r w:rsidRPr="005939EB">
        <w:rPr>
          <w:rFonts w:ascii="Times New Roman" w:hAnsi="Times New Roman" w:cs="Times New Roman"/>
          <w:sz w:val="24"/>
          <w:szCs w:val="24"/>
        </w:rPr>
        <w:t xml:space="preserve"> </w:t>
      </w:r>
      <w:r w:rsidR="003A5160" w:rsidRPr="005939EB">
        <w:rPr>
          <w:rFonts w:ascii="Times New Roman" w:hAnsi="Times New Roman" w:cs="Times New Roman"/>
          <w:sz w:val="24"/>
          <w:szCs w:val="24"/>
        </w:rPr>
        <w:t xml:space="preserve">for multiple years, </w:t>
      </w:r>
      <w:r w:rsidR="0035250E" w:rsidRPr="005939EB">
        <w:rPr>
          <w:rFonts w:ascii="Times New Roman" w:hAnsi="Times New Roman" w:cs="Times New Roman"/>
          <w:sz w:val="24"/>
          <w:szCs w:val="24"/>
        </w:rPr>
        <w:t>as a</w:t>
      </w:r>
      <w:r w:rsidR="00FC34E6" w:rsidRPr="005939EB">
        <w:rPr>
          <w:rFonts w:ascii="Times New Roman" w:hAnsi="Times New Roman" w:cs="Times New Roman"/>
          <w:sz w:val="24"/>
          <w:szCs w:val="24"/>
        </w:rPr>
        <w:t xml:space="preserve"> collaborative effort</w:t>
      </w:r>
      <w:r w:rsidRPr="005939EB">
        <w:rPr>
          <w:rFonts w:ascii="Times New Roman" w:hAnsi="Times New Roman" w:cs="Times New Roman"/>
          <w:sz w:val="24"/>
          <w:szCs w:val="24"/>
        </w:rPr>
        <w:t xml:space="preserve"> among all four divisions of the Geosciences Directorate.  This speaks to the value of the science but also </w:t>
      </w:r>
      <w:r w:rsidR="00244071">
        <w:rPr>
          <w:rFonts w:ascii="Times New Roman" w:hAnsi="Times New Roman" w:cs="Times New Roman"/>
          <w:sz w:val="24"/>
          <w:szCs w:val="24"/>
        </w:rPr>
        <w:t>serves as one example of a</w:t>
      </w:r>
      <w:r w:rsidR="0035250E" w:rsidRPr="005939EB">
        <w:rPr>
          <w:rFonts w:ascii="Times New Roman" w:hAnsi="Times New Roman" w:cs="Times New Roman"/>
          <w:sz w:val="24"/>
          <w:szCs w:val="24"/>
        </w:rPr>
        <w:t xml:space="preserve"> </w:t>
      </w:r>
      <w:r w:rsidRPr="005939EB">
        <w:rPr>
          <w:rFonts w:ascii="Times New Roman" w:hAnsi="Times New Roman" w:cs="Times New Roman"/>
          <w:sz w:val="24"/>
          <w:szCs w:val="24"/>
        </w:rPr>
        <w:t xml:space="preserve">collaborative management </w:t>
      </w:r>
      <w:r w:rsidR="00244071">
        <w:rPr>
          <w:rFonts w:ascii="Times New Roman" w:hAnsi="Times New Roman" w:cs="Times New Roman"/>
          <w:sz w:val="24"/>
          <w:szCs w:val="24"/>
        </w:rPr>
        <w:t xml:space="preserve">strategy that </w:t>
      </w:r>
      <w:proofErr w:type="gramStart"/>
      <w:r w:rsidR="00244071">
        <w:rPr>
          <w:rFonts w:ascii="Times New Roman" w:hAnsi="Times New Roman" w:cs="Times New Roman"/>
          <w:sz w:val="24"/>
          <w:szCs w:val="24"/>
        </w:rPr>
        <w:t>have</w:t>
      </w:r>
      <w:proofErr w:type="gramEnd"/>
      <w:r w:rsidR="00244071">
        <w:rPr>
          <w:rFonts w:ascii="Times New Roman" w:hAnsi="Times New Roman" w:cs="Times New Roman"/>
          <w:sz w:val="24"/>
          <w:szCs w:val="24"/>
        </w:rPr>
        <w:t xml:space="preserve"> been implemented </w:t>
      </w:r>
      <w:r w:rsidR="00A83197" w:rsidRPr="005939EB">
        <w:rPr>
          <w:rFonts w:ascii="Times New Roman" w:hAnsi="Times New Roman" w:cs="Times New Roman"/>
          <w:sz w:val="24"/>
          <w:szCs w:val="24"/>
        </w:rPr>
        <w:t>when faced with</w:t>
      </w:r>
      <w:r w:rsidR="0035250E" w:rsidRPr="005939EB">
        <w:rPr>
          <w:rFonts w:ascii="Times New Roman" w:hAnsi="Times New Roman" w:cs="Times New Roman"/>
          <w:sz w:val="24"/>
          <w:szCs w:val="24"/>
        </w:rPr>
        <w:t xml:space="preserve"> research spanning multiple disciplinary boundaries.</w:t>
      </w:r>
    </w:p>
    <w:p w:rsidR="000A1B50" w:rsidRDefault="000A1B50" w:rsidP="00594A69">
      <w:pPr>
        <w:spacing w:after="0" w:line="240" w:lineRule="auto"/>
        <w:jc w:val="both"/>
        <w:rPr>
          <w:rFonts w:ascii="Times New Roman" w:hAnsi="Times New Roman" w:cs="Times New Roman"/>
          <w:sz w:val="24"/>
          <w:szCs w:val="24"/>
        </w:rPr>
      </w:pPr>
    </w:p>
    <w:p w:rsidR="000A1B50" w:rsidRDefault="00202033" w:rsidP="00594A69">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Q3.a. </w:t>
      </w:r>
      <w:r w:rsidR="000A1B50">
        <w:rPr>
          <w:rFonts w:ascii="Times New Roman" w:hAnsi="Times New Roman" w:cs="Times New Roman"/>
          <w:b/>
          <w:i/>
          <w:sz w:val="24"/>
          <w:szCs w:val="24"/>
          <w:u w:val="single"/>
        </w:rPr>
        <w:t>Advanced Software for Reviewing Proposals</w:t>
      </w:r>
    </w:p>
    <w:p w:rsidR="000A1B50" w:rsidRDefault="000A1B50" w:rsidP="00594A69">
      <w:pPr>
        <w:spacing w:after="0" w:line="240" w:lineRule="auto"/>
        <w:jc w:val="both"/>
        <w:rPr>
          <w:rFonts w:ascii="Times New Roman" w:hAnsi="Times New Roman" w:cs="Times New Roman"/>
          <w:b/>
          <w:i/>
          <w:sz w:val="24"/>
          <w:szCs w:val="24"/>
          <w:u w:val="single"/>
        </w:rPr>
      </w:pPr>
    </w:p>
    <w:p w:rsidR="000A1B50" w:rsidRDefault="000A1B50" w:rsidP="00594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COV expressed concern that the merit review software used by the NSF was once state-of-the-art but is now lagging behind other professional software packages, such as those for journal reviewers and editors.  Several members of the COV urged the NSF to update its reviewer management software package to the level of the professional scientific journals.</w:t>
      </w:r>
    </w:p>
    <w:p w:rsidR="000A1B50" w:rsidRDefault="000A1B50" w:rsidP="00594A69">
      <w:pPr>
        <w:spacing w:after="0" w:line="240" w:lineRule="auto"/>
        <w:jc w:val="both"/>
        <w:rPr>
          <w:rFonts w:ascii="Times New Roman" w:hAnsi="Times New Roman" w:cs="Times New Roman"/>
          <w:sz w:val="24"/>
          <w:szCs w:val="24"/>
        </w:rPr>
      </w:pPr>
    </w:p>
    <w:p w:rsidR="000A1B50" w:rsidRPr="000A1B50" w:rsidRDefault="000A1B50" w:rsidP="00594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NSF electronic business systems have evolved quickly over time but this comment suggests that more could be done.  This comment is relevant to the whole of the NSF and will be discussed at that level.</w:t>
      </w:r>
    </w:p>
    <w:p w:rsidR="00317739" w:rsidRPr="005939EB" w:rsidRDefault="00317739" w:rsidP="00594A69">
      <w:pPr>
        <w:spacing w:after="0" w:line="240" w:lineRule="auto"/>
        <w:jc w:val="both"/>
        <w:rPr>
          <w:rFonts w:ascii="Times New Roman" w:hAnsi="Times New Roman" w:cs="Times New Roman"/>
          <w:b/>
          <w:i/>
          <w:sz w:val="24"/>
          <w:szCs w:val="24"/>
          <w:u w:val="single"/>
        </w:rPr>
      </w:pPr>
    </w:p>
    <w:p w:rsidR="007C3160" w:rsidRPr="005939EB" w:rsidRDefault="00202033" w:rsidP="00594A69">
      <w:pPr>
        <w:spacing w:after="0" w:line="240" w:lineRule="auto"/>
        <w:jc w:val="both"/>
        <w:rPr>
          <w:rFonts w:ascii="Times New Roman" w:hAnsi="Times New Roman" w:cs="Times New Roman"/>
          <w:b/>
          <w:i/>
          <w:sz w:val="24"/>
          <w:szCs w:val="24"/>
          <w:u w:val="single"/>
        </w:rPr>
      </w:pPr>
      <w:proofErr w:type="gramStart"/>
      <w:r>
        <w:rPr>
          <w:rFonts w:ascii="Times New Roman" w:hAnsi="Times New Roman" w:cs="Times New Roman"/>
          <w:b/>
          <w:i/>
          <w:sz w:val="24"/>
          <w:szCs w:val="24"/>
          <w:u w:val="single"/>
        </w:rPr>
        <w:t>Q3.b.</w:t>
      </w:r>
      <w:proofErr w:type="gramEnd"/>
      <w:r>
        <w:rPr>
          <w:rFonts w:ascii="Times New Roman" w:hAnsi="Times New Roman" w:cs="Times New Roman"/>
          <w:b/>
          <w:i/>
          <w:sz w:val="24"/>
          <w:szCs w:val="24"/>
          <w:u w:val="single"/>
        </w:rPr>
        <w:t xml:space="preserve">  </w:t>
      </w:r>
      <w:r w:rsidR="00496AA5" w:rsidRPr="005939EB">
        <w:rPr>
          <w:rFonts w:ascii="Times New Roman" w:hAnsi="Times New Roman" w:cs="Times New Roman"/>
          <w:b/>
          <w:i/>
          <w:sz w:val="24"/>
          <w:szCs w:val="24"/>
          <w:u w:val="single"/>
        </w:rPr>
        <w:t>Efficacy of the CAREER and AGS Post-Doc Programs</w:t>
      </w:r>
    </w:p>
    <w:p w:rsidR="00496AA5" w:rsidRPr="005939EB" w:rsidRDefault="00496AA5" w:rsidP="00594A69">
      <w:pPr>
        <w:spacing w:after="0" w:line="240" w:lineRule="auto"/>
        <w:jc w:val="both"/>
        <w:rPr>
          <w:rFonts w:ascii="Times New Roman" w:hAnsi="Times New Roman" w:cs="Times New Roman"/>
          <w:b/>
          <w:i/>
          <w:sz w:val="24"/>
          <w:szCs w:val="24"/>
          <w:u w:val="single"/>
        </w:rPr>
      </w:pPr>
    </w:p>
    <w:p w:rsidR="00317739" w:rsidRPr="005939EB" w:rsidRDefault="00317739" w:rsidP="00317739">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 xml:space="preserve">The COV raised questions about the efficacy about the CAREER program and the </w:t>
      </w:r>
      <w:r w:rsidR="009D1469" w:rsidRPr="005939EB">
        <w:rPr>
          <w:rFonts w:ascii="Times New Roman" w:hAnsi="Times New Roman" w:cs="Times New Roman"/>
          <w:sz w:val="24"/>
          <w:szCs w:val="24"/>
        </w:rPr>
        <w:t>P</w:t>
      </w:r>
      <w:r w:rsidR="009D1469">
        <w:rPr>
          <w:rFonts w:ascii="Times New Roman" w:hAnsi="Times New Roman" w:cs="Times New Roman"/>
          <w:sz w:val="24"/>
          <w:szCs w:val="24"/>
        </w:rPr>
        <w:t>ost-Doc</w:t>
      </w:r>
      <w:r w:rsidR="009D1469" w:rsidRPr="005939EB">
        <w:rPr>
          <w:rFonts w:ascii="Times New Roman" w:hAnsi="Times New Roman" w:cs="Times New Roman"/>
          <w:sz w:val="24"/>
          <w:szCs w:val="24"/>
        </w:rPr>
        <w:t xml:space="preserve"> </w:t>
      </w:r>
      <w:r w:rsidRPr="005939EB">
        <w:rPr>
          <w:rFonts w:ascii="Times New Roman" w:hAnsi="Times New Roman" w:cs="Times New Roman"/>
          <w:sz w:val="24"/>
          <w:szCs w:val="24"/>
        </w:rPr>
        <w:t>program, and suggested that the NSF reevaluate its implementation.</w:t>
      </w:r>
    </w:p>
    <w:p w:rsidR="00317739" w:rsidRPr="005939EB" w:rsidRDefault="00317739" w:rsidP="00317739">
      <w:pPr>
        <w:spacing w:after="0" w:line="240" w:lineRule="auto"/>
        <w:jc w:val="both"/>
        <w:rPr>
          <w:rFonts w:ascii="Times New Roman" w:hAnsi="Times New Roman" w:cs="Times New Roman"/>
          <w:sz w:val="24"/>
          <w:szCs w:val="24"/>
        </w:rPr>
      </w:pPr>
    </w:p>
    <w:p w:rsidR="00496AA5" w:rsidRPr="005939EB" w:rsidRDefault="00496AA5" w:rsidP="00317739">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The num</w:t>
      </w:r>
      <w:r w:rsidR="00470710" w:rsidRPr="005939EB">
        <w:rPr>
          <w:rFonts w:ascii="Times New Roman" w:hAnsi="Times New Roman" w:cs="Times New Roman"/>
          <w:sz w:val="24"/>
          <w:szCs w:val="24"/>
        </w:rPr>
        <w:t>ber of CAREER proposal submitted</w:t>
      </w:r>
      <w:r w:rsidRPr="005939EB">
        <w:rPr>
          <w:rFonts w:ascii="Times New Roman" w:hAnsi="Times New Roman" w:cs="Times New Roman"/>
          <w:sz w:val="24"/>
          <w:szCs w:val="24"/>
        </w:rPr>
        <w:t xml:space="preserve"> to AS has grown </w:t>
      </w:r>
      <w:r w:rsidR="00470710" w:rsidRPr="005939EB">
        <w:rPr>
          <w:rFonts w:ascii="Times New Roman" w:hAnsi="Times New Roman" w:cs="Times New Roman"/>
          <w:sz w:val="24"/>
          <w:szCs w:val="24"/>
        </w:rPr>
        <w:t>as</w:t>
      </w:r>
      <w:r w:rsidRPr="005939EB">
        <w:rPr>
          <w:rFonts w:ascii="Times New Roman" w:hAnsi="Times New Roman" w:cs="Times New Roman"/>
          <w:sz w:val="24"/>
          <w:szCs w:val="24"/>
        </w:rPr>
        <w:t xml:space="preserve"> has the success rate</w:t>
      </w:r>
      <w:r w:rsidR="00470710" w:rsidRPr="005939EB">
        <w:rPr>
          <w:rFonts w:ascii="Times New Roman" w:hAnsi="Times New Roman" w:cs="Times New Roman"/>
          <w:sz w:val="24"/>
          <w:szCs w:val="24"/>
        </w:rPr>
        <w:t xml:space="preserve"> for CAREER proposals</w:t>
      </w:r>
      <w:r w:rsidRPr="005939EB">
        <w:rPr>
          <w:rFonts w:ascii="Times New Roman" w:hAnsi="Times New Roman" w:cs="Times New Roman"/>
          <w:sz w:val="24"/>
          <w:szCs w:val="24"/>
        </w:rPr>
        <w:t xml:space="preserve">.  The Section has been increasing the number of awards in CAREER in response to official </w:t>
      </w:r>
      <w:r w:rsidR="00470710" w:rsidRPr="005939EB">
        <w:rPr>
          <w:rFonts w:ascii="Times New Roman" w:hAnsi="Times New Roman" w:cs="Times New Roman"/>
          <w:sz w:val="24"/>
          <w:szCs w:val="24"/>
        </w:rPr>
        <w:t xml:space="preserve">and specific </w:t>
      </w:r>
      <w:r w:rsidRPr="005939EB">
        <w:rPr>
          <w:rFonts w:ascii="Times New Roman" w:hAnsi="Times New Roman" w:cs="Times New Roman"/>
          <w:sz w:val="24"/>
          <w:szCs w:val="24"/>
        </w:rPr>
        <w:t xml:space="preserve">guidance from the NSF to do so.  The discussion among the </w:t>
      </w:r>
      <w:r w:rsidRPr="005939EB">
        <w:rPr>
          <w:rFonts w:ascii="Times New Roman" w:hAnsi="Times New Roman" w:cs="Times New Roman"/>
          <w:sz w:val="24"/>
          <w:szCs w:val="24"/>
        </w:rPr>
        <w:lastRenderedPageBreak/>
        <w:t xml:space="preserve">COV members that questioned the wisdom of such investments was surprising since AS believes it is acting in response to a need from the community. </w:t>
      </w:r>
    </w:p>
    <w:p w:rsidR="00496AA5" w:rsidRPr="005939EB" w:rsidRDefault="00496AA5" w:rsidP="00317739">
      <w:pPr>
        <w:spacing w:after="0" w:line="240" w:lineRule="auto"/>
        <w:jc w:val="both"/>
        <w:rPr>
          <w:rFonts w:ascii="Times New Roman" w:hAnsi="Times New Roman" w:cs="Times New Roman"/>
          <w:sz w:val="24"/>
          <w:szCs w:val="24"/>
        </w:rPr>
      </w:pPr>
    </w:p>
    <w:p w:rsidR="00496AA5" w:rsidRPr="005939EB" w:rsidRDefault="00496AA5" w:rsidP="00317739">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The AS Program Directors engage in active mentoring of early career researchers, especially regarding the suitability of CAREER projects to their professional goals or whether it would be better to pursue a different type of support.</w:t>
      </w:r>
    </w:p>
    <w:p w:rsidR="00317739" w:rsidRPr="005939EB" w:rsidRDefault="00317739" w:rsidP="00317739">
      <w:pPr>
        <w:spacing w:after="0" w:line="240" w:lineRule="auto"/>
        <w:jc w:val="both"/>
        <w:rPr>
          <w:rFonts w:ascii="Times New Roman" w:hAnsi="Times New Roman" w:cs="Times New Roman"/>
          <w:sz w:val="24"/>
          <w:szCs w:val="24"/>
        </w:rPr>
      </w:pPr>
    </w:p>
    <w:p w:rsidR="00317739" w:rsidRPr="005939EB" w:rsidRDefault="00317739" w:rsidP="00317739">
      <w:pPr>
        <w:spacing w:after="0" w:line="240" w:lineRule="auto"/>
        <w:jc w:val="both"/>
        <w:rPr>
          <w:rFonts w:ascii="Times New Roman" w:hAnsi="Times New Roman" w:cs="Times New Roman"/>
          <w:b/>
          <w:sz w:val="24"/>
          <w:szCs w:val="24"/>
        </w:rPr>
      </w:pPr>
      <w:r w:rsidRPr="005939EB">
        <w:rPr>
          <w:rFonts w:ascii="Times New Roman" w:hAnsi="Times New Roman" w:cs="Times New Roman"/>
          <w:sz w:val="24"/>
          <w:szCs w:val="24"/>
        </w:rPr>
        <w:t>As for the AGS Post-Doc Program, the program has only just completed its initial three-year solicitation duration.  The AGS Division plans to assess the effectiveness of the program this year.</w:t>
      </w:r>
    </w:p>
    <w:p w:rsidR="00496AA5" w:rsidRPr="005939EB" w:rsidRDefault="00496AA5" w:rsidP="00594A69">
      <w:pPr>
        <w:spacing w:after="0" w:line="240" w:lineRule="auto"/>
        <w:jc w:val="both"/>
        <w:rPr>
          <w:rFonts w:ascii="Times New Roman" w:hAnsi="Times New Roman" w:cs="Times New Roman"/>
          <w:sz w:val="24"/>
          <w:szCs w:val="24"/>
        </w:rPr>
      </w:pPr>
    </w:p>
    <w:p w:rsidR="003A5160" w:rsidRPr="005939EB" w:rsidRDefault="00202033" w:rsidP="00594A69">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Q.5. </w:t>
      </w:r>
      <w:r w:rsidR="008F3F76" w:rsidRPr="005939EB">
        <w:rPr>
          <w:rFonts w:ascii="Times New Roman" w:hAnsi="Times New Roman" w:cs="Times New Roman"/>
          <w:b/>
          <w:i/>
          <w:sz w:val="24"/>
          <w:szCs w:val="24"/>
          <w:u w:val="single"/>
        </w:rPr>
        <w:t>COV process</w:t>
      </w:r>
    </w:p>
    <w:p w:rsidR="008F3F76" w:rsidRPr="005939EB" w:rsidRDefault="008F3F76" w:rsidP="00594A69">
      <w:pPr>
        <w:spacing w:after="0" w:line="240" w:lineRule="auto"/>
        <w:jc w:val="both"/>
        <w:rPr>
          <w:rFonts w:ascii="Times New Roman" w:hAnsi="Times New Roman" w:cs="Times New Roman"/>
          <w:sz w:val="24"/>
          <w:szCs w:val="24"/>
        </w:rPr>
      </w:pPr>
    </w:p>
    <w:p w:rsidR="008F3F76" w:rsidRPr="005939EB" w:rsidRDefault="008F3F76" w:rsidP="00594A69">
      <w:pPr>
        <w:spacing w:after="0" w:line="240" w:lineRule="auto"/>
        <w:jc w:val="both"/>
        <w:rPr>
          <w:rFonts w:ascii="Times New Roman" w:hAnsi="Times New Roman" w:cs="Times New Roman"/>
          <w:sz w:val="24"/>
          <w:szCs w:val="24"/>
        </w:rPr>
      </w:pPr>
      <w:r w:rsidRPr="005939EB">
        <w:rPr>
          <w:rFonts w:ascii="Times New Roman" w:hAnsi="Times New Roman" w:cs="Times New Roman"/>
          <w:sz w:val="24"/>
          <w:szCs w:val="24"/>
        </w:rPr>
        <w:t>The COV expressed satisfaction with the COV process and offered some ideas to improve the process that included maintaining both virtual and face-to-face aspects and providing better coordination among COV members in sharing their assessments prior to arriving at the NSF.</w:t>
      </w:r>
      <w:r w:rsidR="00A87446">
        <w:rPr>
          <w:rFonts w:ascii="Times New Roman" w:hAnsi="Times New Roman" w:cs="Times New Roman"/>
          <w:sz w:val="24"/>
          <w:szCs w:val="24"/>
        </w:rPr>
        <w:t xml:space="preserve"> We will incorporate this good advice in future COV meetings and for other meetings as well.</w:t>
      </w:r>
    </w:p>
    <w:sectPr w:rsidR="008F3F76" w:rsidRPr="005939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3A" w:rsidRDefault="008C1E3A" w:rsidP="00791BA2">
      <w:pPr>
        <w:spacing w:after="0" w:line="240" w:lineRule="auto"/>
      </w:pPr>
      <w:r>
        <w:separator/>
      </w:r>
    </w:p>
  </w:endnote>
  <w:endnote w:type="continuationSeparator" w:id="0">
    <w:p w:rsidR="008C1E3A" w:rsidRDefault="008C1E3A" w:rsidP="0079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93898"/>
      <w:docPartObj>
        <w:docPartGallery w:val="Page Numbers (Bottom of Page)"/>
        <w:docPartUnique/>
      </w:docPartObj>
    </w:sdtPr>
    <w:sdtEndPr>
      <w:rPr>
        <w:noProof/>
      </w:rPr>
    </w:sdtEndPr>
    <w:sdtContent>
      <w:p w:rsidR="009D1469" w:rsidRDefault="009D1469">
        <w:pPr>
          <w:pStyle w:val="Footer"/>
          <w:jc w:val="center"/>
        </w:pPr>
        <w:r>
          <w:fldChar w:fldCharType="begin"/>
        </w:r>
        <w:r>
          <w:instrText xml:space="preserve"> PAGE   \* MERGEFORMAT </w:instrText>
        </w:r>
        <w:r>
          <w:fldChar w:fldCharType="separate"/>
        </w:r>
        <w:r w:rsidR="00992AAD">
          <w:rPr>
            <w:noProof/>
          </w:rPr>
          <w:t>1</w:t>
        </w:r>
        <w:r>
          <w:rPr>
            <w:noProof/>
          </w:rPr>
          <w:fldChar w:fldCharType="end"/>
        </w:r>
      </w:p>
    </w:sdtContent>
  </w:sdt>
  <w:p w:rsidR="009D1469" w:rsidRDefault="009D1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3A" w:rsidRDefault="008C1E3A" w:rsidP="00791BA2">
      <w:pPr>
        <w:spacing w:after="0" w:line="240" w:lineRule="auto"/>
      </w:pPr>
      <w:r>
        <w:separator/>
      </w:r>
    </w:p>
  </w:footnote>
  <w:footnote w:type="continuationSeparator" w:id="0">
    <w:p w:rsidR="008C1E3A" w:rsidRDefault="008C1E3A" w:rsidP="00791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D13B2"/>
    <w:multiLevelType w:val="hybridMultilevel"/>
    <w:tmpl w:val="8E98F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216EA"/>
    <w:multiLevelType w:val="hybridMultilevel"/>
    <w:tmpl w:val="B568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A44E9"/>
    <w:multiLevelType w:val="hybridMultilevel"/>
    <w:tmpl w:val="A7144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F42A66"/>
    <w:multiLevelType w:val="hybridMultilevel"/>
    <w:tmpl w:val="B452645A"/>
    <w:lvl w:ilvl="0" w:tplc="3FFE659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18B2244"/>
    <w:multiLevelType w:val="hybridMultilevel"/>
    <w:tmpl w:val="C54A4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E9"/>
    <w:rsid w:val="00003CDC"/>
    <w:rsid w:val="00037DCB"/>
    <w:rsid w:val="00070531"/>
    <w:rsid w:val="000858DD"/>
    <w:rsid w:val="000A1490"/>
    <w:rsid w:val="000A1B50"/>
    <w:rsid w:val="000E7598"/>
    <w:rsid w:val="000E7E8D"/>
    <w:rsid w:val="001108EF"/>
    <w:rsid w:val="00115C34"/>
    <w:rsid w:val="00117DEC"/>
    <w:rsid w:val="00141607"/>
    <w:rsid w:val="001467C8"/>
    <w:rsid w:val="00172C09"/>
    <w:rsid w:val="00190D99"/>
    <w:rsid w:val="0019310B"/>
    <w:rsid w:val="001A2D4D"/>
    <w:rsid w:val="001C21EB"/>
    <w:rsid w:val="001D2530"/>
    <w:rsid w:val="001E6681"/>
    <w:rsid w:val="00202033"/>
    <w:rsid w:val="00226C34"/>
    <w:rsid w:val="00244071"/>
    <w:rsid w:val="0028213E"/>
    <w:rsid w:val="003126E9"/>
    <w:rsid w:val="00313F4B"/>
    <w:rsid w:val="00317739"/>
    <w:rsid w:val="0035250E"/>
    <w:rsid w:val="00356490"/>
    <w:rsid w:val="00384AD8"/>
    <w:rsid w:val="00385B7E"/>
    <w:rsid w:val="003A5160"/>
    <w:rsid w:val="003F58DE"/>
    <w:rsid w:val="004062D2"/>
    <w:rsid w:val="00457622"/>
    <w:rsid w:val="004577D4"/>
    <w:rsid w:val="00465A1E"/>
    <w:rsid w:val="00470710"/>
    <w:rsid w:val="00471A28"/>
    <w:rsid w:val="00496AA5"/>
    <w:rsid w:val="004E5EF4"/>
    <w:rsid w:val="005110AC"/>
    <w:rsid w:val="00512619"/>
    <w:rsid w:val="005220F9"/>
    <w:rsid w:val="00522926"/>
    <w:rsid w:val="005634BF"/>
    <w:rsid w:val="0057767A"/>
    <w:rsid w:val="00584266"/>
    <w:rsid w:val="005939EB"/>
    <w:rsid w:val="00594A69"/>
    <w:rsid w:val="005A181D"/>
    <w:rsid w:val="005A3809"/>
    <w:rsid w:val="005B47AE"/>
    <w:rsid w:val="005E5549"/>
    <w:rsid w:val="00606458"/>
    <w:rsid w:val="00616020"/>
    <w:rsid w:val="00625375"/>
    <w:rsid w:val="00647233"/>
    <w:rsid w:val="0065062A"/>
    <w:rsid w:val="00667046"/>
    <w:rsid w:val="00687564"/>
    <w:rsid w:val="006C6E08"/>
    <w:rsid w:val="006E2ECF"/>
    <w:rsid w:val="006F5FEB"/>
    <w:rsid w:val="006F7751"/>
    <w:rsid w:val="00787665"/>
    <w:rsid w:val="00791BA2"/>
    <w:rsid w:val="007C2535"/>
    <w:rsid w:val="007C3160"/>
    <w:rsid w:val="007C5F90"/>
    <w:rsid w:val="00810A18"/>
    <w:rsid w:val="00892F4B"/>
    <w:rsid w:val="008A2B35"/>
    <w:rsid w:val="008C0BBE"/>
    <w:rsid w:val="008C193D"/>
    <w:rsid w:val="008C1E3A"/>
    <w:rsid w:val="008D30B2"/>
    <w:rsid w:val="008D350D"/>
    <w:rsid w:val="008E0829"/>
    <w:rsid w:val="008F351A"/>
    <w:rsid w:val="008F3F76"/>
    <w:rsid w:val="008F5E0E"/>
    <w:rsid w:val="00925B6D"/>
    <w:rsid w:val="0096065B"/>
    <w:rsid w:val="00974DE9"/>
    <w:rsid w:val="00992AAD"/>
    <w:rsid w:val="00992E17"/>
    <w:rsid w:val="00997F7F"/>
    <w:rsid w:val="009A34A1"/>
    <w:rsid w:val="009C2CA3"/>
    <w:rsid w:val="009C7C02"/>
    <w:rsid w:val="009D1469"/>
    <w:rsid w:val="00A2024C"/>
    <w:rsid w:val="00A21B6B"/>
    <w:rsid w:val="00A4003D"/>
    <w:rsid w:val="00A40E07"/>
    <w:rsid w:val="00A5799B"/>
    <w:rsid w:val="00A6131D"/>
    <w:rsid w:val="00A66FC4"/>
    <w:rsid w:val="00A83197"/>
    <w:rsid w:val="00A87446"/>
    <w:rsid w:val="00AA44CF"/>
    <w:rsid w:val="00AA6AAD"/>
    <w:rsid w:val="00AC0A20"/>
    <w:rsid w:val="00AC31FA"/>
    <w:rsid w:val="00AF35CB"/>
    <w:rsid w:val="00AF3D4D"/>
    <w:rsid w:val="00B233BD"/>
    <w:rsid w:val="00B262FA"/>
    <w:rsid w:val="00B35778"/>
    <w:rsid w:val="00B51376"/>
    <w:rsid w:val="00B56542"/>
    <w:rsid w:val="00B74604"/>
    <w:rsid w:val="00B93917"/>
    <w:rsid w:val="00BA76C0"/>
    <w:rsid w:val="00BE2D3F"/>
    <w:rsid w:val="00BF4567"/>
    <w:rsid w:val="00C20738"/>
    <w:rsid w:val="00C30A25"/>
    <w:rsid w:val="00C43931"/>
    <w:rsid w:val="00C561A6"/>
    <w:rsid w:val="00C56372"/>
    <w:rsid w:val="00C601E3"/>
    <w:rsid w:val="00C61550"/>
    <w:rsid w:val="00C7328B"/>
    <w:rsid w:val="00C753B3"/>
    <w:rsid w:val="00CA2D73"/>
    <w:rsid w:val="00CA7C3F"/>
    <w:rsid w:val="00CF38E6"/>
    <w:rsid w:val="00CF59D9"/>
    <w:rsid w:val="00CF5D87"/>
    <w:rsid w:val="00CF6C7B"/>
    <w:rsid w:val="00D024C5"/>
    <w:rsid w:val="00D068A9"/>
    <w:rsid w:val="00D10FEA"/>
    <w:rsid w:val="00D16174"/>
    <w:rsid w:val="00D21A14"/>
    <w:rsid w:val="00D26670"/>
    <w:rsid w:val="00D30AFC"/>
    <w:rsid w:val="00D534F6"/>
    <w:rsid w:val="00D55217"/>
    <w:rsid w:val="00D60253"/>
    <w:rsid w:val="00DA367A"/>
    <w:rsid w:val="00DA560F"/>
    <w:rsid w:val="00E21D18"/>
    <w:rsid w:val="00E31592"/>
    <w:rsid w:val="00E664D7"/>
    <w:rsid w:val="00EA01C0"/>
    <w:rsid w:val="00EB6F60"/>
    <w:rsid w:val="00ED0A2D"/>
    <w:rsid w:val="00EF18E3"/>
    <w:rsid w:val="00F07F4E"/>
    <w:rsid w:val="00F261DA"/>
    <w:rsid w:val="00F31220"/>
    <w:rsid w:val="00F56979"/>
    <w:rsid w:val="00F87EE3"/>
    <w:rsid w:val="00F928DF"/>
    <w:rsid w:val="00FC2161"/>
    <w:rsid w:val="00FC34E6"/>
    <w:rsid w:val="00FC3545"/>
    <w:rsid w:val="00FC4351"/>
    <w:rsid w:val="00FD26FD"/>
    <w:rsid w:val="00FD41C3"/>
    <w:rsid w:val="00FF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BA2"/>
  </w:style>
  <w:style w:type="paragraph" w:styleId="Footer">
    <w:name w:val="footer"/>
    <w:basedOn w:val="Normal"/>
    <w:link w:val="FooterChar"/>
    <w:uiPriority w:val="99"/>
    <w:unhideWhenUsed/>
    <w:rsid w:val="0079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BA2"/>
  </w:style>
  <w:style w:type="paragraph" w:customStyle="1" w:styleId="Default">
    <w:name w:val="Default"/>
    <w:rsid w:val="00CF59D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561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1A6"/>
    <w:rPr>
      <w:rFonts w:ascii="Lucida Grande" w:hAnsi="Lucida Grande" w:cs="Lucida Grande"/>
      <w:sz w:val="18"/>
      <w:szCs w:val="18"/>
    </w:rPr>
  </w:style>
  <w:style w:type="character" w:styleId="CommentReference">
    <w:name w:val="annotation reference"/>
    <w:basedOn w:val="DefaultParagraphFont"/>
    <w:uiPriority w:val="99"/>
    <w:semiHidden/>
    <w:unhideWhenUsed/>
    <w:rsid w:val="00C561A6"/>
    <w:rPr>
      <w:sz w:val="18"/>
      <w:szCs w:val="18"/>
    </w:rPr>
  </w:style>
  <w:style w:type="paragraph" w:styleId="CommentText">
    <w:name w:val="annotation text"/>
    <w:basedOn w:val="Normal"/>
    <w:link w:val="CommentTextChar"/>
    <w:uiPriority w:val="99"/>
    <w:semiHidden/>
    <w:unhideWhenUsed/>
    <w:rsid w:val="00C561A6"/>
    <w:pPr>
      <w:spacing w:line="240" w:lineRule="auto"/>
    </w:pPr>
    <w:rPr>
      <w:sz w:val="24"/>
      <w:szCs w:val="24"/>
    </w:rPr>
  </w:style>
  <w:style w:type="character" w:customStyle="1" w:styleId="CommentTextChar">
    <w:name w:val="Comment Text Char"/>
    <w:basedOn w:val="DefaultParagraphFont"/>
    <w:link w:val="CommentText"/>
    <w:uiPriority w:val="99"/>
    <w:semiHidden/>
    <w:rsid w:val="00C561A6"/>
    <w:rPr>
      <w:sz w:val="24"/>
      <w:szCs w:val="24"/>
    </w:rPr>
  </w:style>
  <w:style w:type="paragraph" w:styleId="CommentSubject">
    <w:name w:val="annotation subject"/>
    <w:basedOn w:val="CommentText"/>
    <w:next w:val="CommentText"/>
    <w:link w:val="CommentSubjectChar"/>
    <w:uiPriority w:val="99"/>
    <w:semiHidden/>
    <w:unhideWhenUsed/>
    <w:rsid w:val="00C561A6"/>
    <w:rPr>
      <w:b/>
      <w:bCs/>
      <w:sz w:val="20"/>
      <w:szCs w:val="20"/>
    </w:rPr>
  </w:style>
  <w:style w:type="character" w:customStyle="1" w:styleId="CommentSubjectChar">
    <w:name w:val="Comment Subject Char"/>
    <w:basedOn w:val="CommentTextChar"/>
    <w:link w:val="CommentSubject"/>
    <w:uiPriority w:val="99"/>
    <w:semiHidden/>
    <w:rsid w:val="00C561A6"/>
    <w:rPr>
      <w:b/>
      <w:bCs/>
      <w:sz w:val="20"/>
      <w:szCs w:val="20"/>
    </w:rPr>
  </w:style>
  <w:style w:type="paragraph" w:styleId="ListParagraph">
    <w:name w:val="List Paragraph"/>
    <w:basedOn w:val="Normal"/>
    <w:uiPriority w:val="34"/>
    <w:qFormat/>
    <w:rsid w:val="00202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BA2"/>
  </w:style>
  <w:style w:type="paragraph" w:styleId="Footer">
    <w:name w:val="footer"/>
    <w:basedOn w:val="Normal"/>
    <w:link w:val="FooterChar"/>
    <w:uiPriority w:val="99"/>
    <w:unhideWhenUsed/>
    <w:rsid w:val="0079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BA2"/>
  </w:style>
  <w:style w:type="paragraph" w:customStyle="1" w:styleId="Default">
    <w:name w:val="Default"/>
    <w:rsid w:val="00CF59D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561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1A6"/>
    <w:rPr>
      <w:rFonts w:ascii="Lucida Grande" w:hAnsi="Lucida Grande" w:cs="Lucida Grande"/>
      <w:sz w:val="18"/>
      <w:szCs w:val="18"/>
    </w:rPr>
  </w:style>
  <w:style w:type="character" w:styleId="CommentReference">
    <w:name w:val="annotation reference"/>
    <w:basedOn w:val="DefaultParagraphFont"/>
    <w:uiPriority w:val="99"/>
    <w:semiHidden/>
    <w:unhideWhenUsed/>
    <w:rsid w:val="00C561A6"/>
    <w:rPr>
      <w:sz w:val="18"/>
      <w:szCs w:val="18"/>
    </w:rPr>
  </w:style>
  <w:style w:type="paragraph" w:styleId="CommentText">
    <w:name w:val="annotation text"/>
    <w:basedOn w:val="Normal"/>
    <w:link w:val="CommentTextChar"/>
    <w:uiPriority w:val="99"/>
    <w:semiHidden/>
    <w:unhideWhenUsed/>
    <w:rsid w:val="00C561A6"/>
    <w:pPr>
      <w:spacing w:line="240" w:lineRule="auto"/>
    </w:pPr>
    <w:rPr>
      <w:sz w:val="24"/>
      <w:szCs w:val="24"/>
    </w:rPr>
  </w:style>
  <w:style w:type="character" w:customStyle="1" w:styleId="CommentTextChar">
    <w:name w:val="Comment Text Char"/>
    <w:basedOn w:val="DefaultParagraphFont"/>
    <w:link w:val="CommentText"/>
    <w:uiPriority w:val="99"/>
    <w:semiHidden/>
    <w:rsid w:val="00C561A6"/>
    <w:rPr>
      <w:sz w:val="24"/>
      <w:szCs w:val="24"/>
    </w:rPr>
  </w:style>
  <w:style w:type="paragraph" w:styleId="CommentSubject">
    <w:name w:val="annotation subject"/>
    <w:basedOn w:val="CommentText"/>
    <w:next w:val="CommentText"/>
    <w:link w:val="CommentSubjectChar"/>
    <w:uiPriority w:val="99"/>
    <w:semiHidden/>
    <w:unhideWhenUsed/>
    <w:rsid w:val="00C561A6"/>
    <w:rPr>
      <w:b/>
      <w:bCs/>
      <w:sz w:val="20"/>
      <w:szCs w:val="20"/>
    </w:rPr>
  </w:style>
  <w:style w:type="character" w:customStyle="1" w:styleId="CommentSubjectChar">
    <w:name w:val="Comment Subject Char"/>
    <w:basedOn w:val="CommentTextChar"/>
    <w:link w:val="CommentSubject"/>
    <w:uiPriority w:val="99"/>
    <w:semiHidden/>
    <w:rsid w:val="00C561A6"/>
    <w:rPr>
      <w:b/>
      <w:bCs/>
      <w:sz w:val="20"/>
      <w:szCs w:val="20"/>
    </w:rPr>
  </w:style>
  <w:style w:type="paragraph" w:styleId="ListParagraph">
    <w:name w:val="List Paragraph"/>
    <w:basedOn w:val="Normal"/>
    <w:uiPriority w:val="34"/>
    <w:qFormat/>
    <w:rsid w:val="0020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27614">
      <w:bodyDiv w:val="1"/>
      <w:marLeft w:val="0"/>
      <w:marRight w:val="0"/>
      <w:marTop w:val="0"/>
      <w:marBottom w:val="0"/>
      <w:divBdr>
        <w:top w:val="none" w:sz="0" w:space="0" w:color="auto"/>
        <w:left w:val="none" w:sz="0" w:space="0" w:color="auto"/>
        <w:bottom w:val="none" w:sz="0" w:space="0" w:color="auto"/>
        <w:right w:val="none" w:sz="0" w:space="0" w:color="auto"/>
      </w:divBdr>
    </w:div>
    <w:div w:id="715161252">
      <w:bodyDiv w:val="1"/>
      <w:marLeft w:val="0"/>
      <w:marRight w:val="0"/>
      <w:marTop w:val="0"/>
      <w:marBottom w:val="0"/>
      <w:divBdr>
        <w:top w:val="none" w:sz="0" w:space="0" w:color="auto"/>
        <w:left w:val="none" w:sz="0" w:space="0" w:color="auto"/>
        <w:bottom w:val="none" w:sz="0" w:space="0" w:color="auto"/>
        <w:right w:val="none" w:sz="0" w:space="0" w:color="auto"/>
      </w:divBdr>
    </w:div>
    <w:div w:id="19062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3CC3-4073-4CE6-9D1D-ABF22FC0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NSF</dc:creator>
  <cp:lastModifiedBy>NSF</cp:lastModifiedBy>
  <cp:revision>55</cp:revision>
  <cp:lastPrinted>2013-06-19T19:02:00Z</cp:lastPrinted>
  <dcterms:created xsi:type="dcterms:W3CDTF">2013-06-21T19:43:00Z</dcterms:created>
  <dcterms:modified xsi:type="dcterms:W3CDTF">2013-06-24T17:14:00Z</dcterms:modified>
</cp:coreProperties>
</file>