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33" w:rsidRPr="00C964EB" w:rsidRDefault="00DB6F33" w:rsidP="00DB6F33">
      <w:pPr>
        <w:pStyle w:val="BodyText"/>
        <w:ind w:right="0"/>
        <w:rPr>
          <w:rFonts w:ascii="Times New Roman" w:hAnsi="Times New Roman"/>
          <w:sz w:val="22"/>
          <w:szCs w:val="22"/>
        </w:rPr>
      </w:pPr>
    </w:p>
    <w:p w:rsidR="00DB6F33" w:rsidRPr="00F769B1" w:rsidRDefault="00DB6F33" w:rsidP="00DB6F33">
      <w:pPr>
        <w:pStyle w:val="BodyText"/>
        <w:ind w:right="-198"/>
        <w:rPr>
          <w:rFonts w:cs="Arial"/>
          <w:szCs w:val="24"/>
        </w:rPr>
      </w:pPr>
      <w:r w:rsidRPr="00F769B1">
        <w:rPr>
          <w:rFonts w:cs="Arial"/>
          <w:szCs w:val="24"/>
        </w:rPr>
        <w:t xml:space="preserve">Section Head, </w:t>
      </w:r>
      <w:r w:rsidR="00DC773C" w:rsidRPr="00F769B1">
        <w:rPr>
          <w:rFonts w:cs="Arial"/>
          <w:szCs w:val="24"/>
        </w:rPr>
        <w:t>Geospace Section</w:t>
      </w:r>
    </w:p>
    <w:p w:rsidR="00E74299" w:rsidRPr="00F769B1" w:rsidRDefault="00E74299" w:rsidP="00DB6F33">
      <w:pPr>
        <w:pStyle w:val="BodyText"/>
        <w:ind w:right="-198"/>
        <w:rPr>
          <w:rFonts w:cs="Arial"/>
          <w:szCs w:val="24"/>
        </w:rPr>
      </w:pPr>
      <w:r w:rsidRPr="00F769B1">
        <w:rPr>
          <w:rFonts w:cs="Arial"/>
          <w:szCs w:val="24"/>
        </w:rPr>
        <w:t xml:space="preserve">Division of </w:t>
      </w:r>
      <w:r w:rsidR="00DC773C" w:rsidRPr="00F769B1">
        <w:rPr>
          <w:rFonts w:cs="Arial"/>
          <w:szCs w:val="24"/>
        </w:rPr>
        <w:t>Atmospheric and Geospace Sciences</w:t>
      </w:r>
    </w:p>
    <w:p w:rsidR="00DB6F33" w:rsidRPr="00F769B1" w:rsidRDefault="00DB6F33" w:rsidP="00DB6F33">
      <w:pPr>
        <w:pStyle w:val="BodyText"/>
        <w:ind w:right="-198"/>
        <w:rPr>
          <w:rFonts w:cs="Arial"/>
          <w:szCs w:val="24"/>
        </w:rPr>
      </w:pPr>
      <w:r w:rsidRPr="00F769B1">
        <w:rPr>
          <w:rFonts w:cs="Arial"/>
          <w:szCs w:val="24"/>
        </w:rPr>
        <w:t>National Science Foundation</w:t>
      </w:r>
      <w:r w:rsidR="00E74299" w:rsidRPr="00F769B1">
        <w:rPr>
          <w:rFonts w:cs="Arial"/>
          <w:szCs w:val="24"/>
        </w:rPr>
        <w:t xml:space="preserve"> (NSF)</w:t>
      </w:r>
    </w:p>
    <w:p w:rsidR="00E74299" w:rsidRPr="00F769B1" w:rsidRDefault="00E74299" w:rsidP="00DB6F33">
      <w:pPr>
        <w:pStyle w:val="BodyText"/>
        <w:ind w:right="-198"/>
        <w:rPr>
          <w:rFonts w:cs="Arial"/>
          <w:szCs w:val="24"/>
        </w:rPr>
      </w:pPr>
      <w:r w:rsidRPr="00F769B1">
        <w:rPr>
          <w:rFonts w:cs="Arial"/>
          <w:szCs w:val="24"/>
        </w:rPr>
        <w:t>Arlington, VA</w:t>
      </w:r>
    </w:p>
    <w:p w:rsidR="00DB6F33" w:rsidRPr="00F769B1" w:rsidRDefault="00DB6F33" w:rsidP="00DB6F33">
      <w:pPr>
        <w:jc w:val="center"/>
        <w:rPr>
          <w:rFonts w:cs="Arial"/>
          <w:b/>
          <w:szCs w:val="24"/>
        </w:rPr>
      </w:pPr>
    </w:p>
    <w:p w:rsidR="00DB6F33" w:rsidRPr="00F769B1" w:rsidRDefault="00DB6F33" w:rsidP="00DB6F33">
      <w:pPr>
        <w:jc w:val="center"/>
        <w:rPr>
          <w:rFonts w:cs="Arial"/>
          <w:b/>
          <w:szCs w:val="24"/>
        </w:rPr>
      </w:pPr>
    </w:p>
    <w:p w:rsidR="004B462B" w:rsidRPr="00F769B1" w:rsidRDefault="00DB6F33" w:rsidP="00DB6F33">
      <w:pPr>
        <w:ind w:right="-216"/>
        <w:rPr>
          <w:rFonts w:cs="Arial"/>
          <w:szCs w:val="24"/>
        </w:rPr>
      </w:pPr>
      <w:r w:rsidRPr="00F769B1">
        <w:rPr>
          <w:rFonts w:cs="Arial"/>
          <w:szCs w:val="24"/>
        </w:rPr>
        <w:t xml:space="preserve">NSF’s Directorate for Geosciences </w:t>
      </w:r>
      <w:r w:rsidR="00F36FCE" w:rsidRPr="00F769B1">
        <w:rPr>
          <w:rFonts w:cs="Arial"/>
          <w:szCs w:val="24"/>
        </w:rPr>
        <w:t xml:space="preserve">(GEO) </w:t>
      </w:r>
      <w:r w:rsidRPr="00F769B1">
        <w:rPr>
          <w:rFonts w:cs="Arial"/>
          <w:szCs w:val="24"/>
        </w:rPr>
        <w:t>seeks candidates for the position of Section Head</w:t>
      </w:r>
      <w:r w:rsidR="00A41AD6" w:rsidRPr="00F769B1">
        <w:rPr>
          <w:rFonts w:cs="Arial"/>
          <w:szCs w:val="24"/>
        </w:rPr>
        <w:t xml:space="preserve"> for the </w:t>
      </w:r>
      <w:r w:rsidR="00DC773C" w:rsidRPr="00F769B1">
        <w:rPr>
          <w:rFonts w:cs="Arial"/>
          <w:szCs w:val="24"/>
        </w:rPr>
        <w:t>Geospace</w:t>
      </w:r>
      <w:r w:rsidR="00A41AD6" w:rsidRPr="00F769B1">
        <w:rPr>
          <w:rFonts w:cs="Arial"/>
          <w:szCs w:val="24"/>
        </w:rPr>
        <w:t xml:space="preserve"> Section in the</w:t>
      </w:r>
      <w:r w:rsidR="00F36FCE" w:rsidRPr="00F769B1">
        <w:rPr>
          <w:rFonts w:cs="Arial"/>
          <w:szCs w:val="24"/>
        </w:rPr>
        <w:t xml:space="preserve"> </w:t>
      </w:r>
      <w:r w:rsidRPr="00F769B1">
        <w:rPr>
          <w:rFonts w:cs="Arial"/>
          <w:szCs w:val="24"/>
        </w:rPr>
        <w:t xml:space="preserve">Division of </w:t>
      </w:r>
      <w:r w:rsidR="00DC773C" w:rsidRPr="00F769B1">
        <w:rPr>
          <w:rFonts w:cs="Arial"/>
          <w:szCs w:val="24"/>
        </w:rPr>
        <w:t>Atmospheric and Geospace Sciences (AGS</w:t>
      </w:r>
      <w:r w:rsidR="00A41AD6" w:rsidRPr="00F769B1">
        <w:rPr>
          <w:rFonts w:cs="Arial"/>
          <w:szCs w:val="24"/>
        </w:rPr>
        <w:t xml:space="preserve">).  </w:t>
      </w:r>
      <w:r w:rsidRPr="00F769B1">
        <w:rPr>
          <w:rFonts w:cs="Arial"/>
          <w:szCs w:val="24"/>
        </w:rPr>
        <w:t xml:space="preserve">The Head of the </w:t>
      </w:r>
      <w:r w:rsidR="009B7867" w:rsidRPr="00F769B1">
        <w:rPr>
          <w:rFonts w:cs="Arial"/>
          <w:szCs w:val="24"/>
        </w:rPr>
        <w:t>Section</w:t>
      </w:r>
      <w:r w:rsidR="00A41AD6" w:rsidRPr="00F769B1">
        <w:rPr>
          <w:rFonts w:cs="Arial"/>
          <w:szCs w:val="24"/>
        </w:rPr>
        <w:t xml:space="preserve"> </w:t>
      </w:r>
      <w:r w:rsidRPr="00F769B1">
        <w:rPr>
          <w:rFonts w:cs="Arial"/>
          <w:szCs w:val="24"/>
        </w:rPr>
        <w:t>serves as a member of the Division leadership team and</w:t>
      </w:r>
      <w:r w:rsidR="00A41AD6" w:rsidRPr="00F769B1">
        <w:rPr>
          <w:rFonts w:cs="Arial"/>
          <w:szCs w:val="24"/>
        </w:rPr>
        <w:t xml:space="preserve"> </w:t>
      </w:r>
      <w:r w:rsidR="00DC773C" w:rsidRPr="00F769B1">
        <w:rPr>
          <w:rFonts w:cs="Arial"/>
          <w:szCs w:val="24"/>
        </w:rPr>
        <w:t>as the Directorate’s principal spokesperson in the area of geospace science research</w:t>
      </w:r>
      <w:r w:rsidR="00A41AD6" w:rsidRPr="00F769B1">
        <w:rPr>
          <w:rFonts w:cs="Arial"/>
          <w:szCs w:val="24"/>
        </w:rPr>
        <w:t xml:space="preserve">.  The </w:t>
      </w:r>
      <w:r w:rsidR="009B7867" w:rsidRPr="00F769B1">
        <w:rPr>
          <w:rFonts w:cs="Arial"/>
          <w:szCs w:val="24"/>
        </w:rPr>
        <w:t xml:space="preserve">Section </w:t>
      </w:r>
      <w:r w:rsidR="00A41AD6" w:rsidRPr="00F769B1">
        <w:rPr>
          <w:rFonts w:cs="Arial"/>
          <w:szCs w:val="24"/>
        </w:rPr>
        <w:t xml:space="preserve">Head is responsible to the </w:t>
      </w:r>
      <w:r w:rsidR="00DC773C" w:rsidRPr="00F769B1">
        <w:rPr>
          <w:rFonts w:cs="Arial"/>
          <w:szCs w:val="24"/>
        </w:rPr>
        <w:t>AGS</w:t>
      </w:r>
      <w:r w:rsidR="00A41AD6" w:rsidRPr="00F769B1">
        <w:rPr>
          <w:rFonts w:cs="Arial"/>
          <w:szCs w:val="24"/>
        </w:rPr>
        <w:t xml:space="preserve"> </w:t>
      </w:r>
      <w:r w:rsidR="00F769B1" w:rsidRPr="00F769B1">
        <w:rPr>
          <w:rFonts w:cs="Arial"/>
          <w:szCs w:val="24"/>
        </w:rPr>
        <w:t xml:space="preserve">Division </w:t>
      </w:r>
      <w:r w:rsidR="00A41AD6" w:rsidRPr="00F769B1">
        <w:rPr>
          <w:rFonts w:cs="Arial"/>
          <w:szCs w:val="24"/>
        </w:rPr>
        <w:t xml:space="preserve">Director for the overall planning, management, and </w:t>
      </w:r>
      <w:r w:rsidR="00DC773C" w:rsidRPr="00F769B1">
        <w:rPr>
          <w:rFonts w:cs="Arial"/>
          <w:szCs w:val="24"/>
        </w:rPr>
        <w:t>commitment of budgeted funds for the Section, which includes programs in Aeronomy, Magnetospheric Physics, Space Weather, Solar Terrestrial</w:t>
      </w:r>
      <w:r w:rsidR="00EE4614">
        <w:rPr>
          <w:rFonts w:cs="Arial"/>
          <w:szCs w:val="24"/>
        </w:rPr>
        <w:t xml:space="preserve"> Research</w:t>
      </w:r>
      <w:bookmarkStart w:id="0" w:name="_GoBack"/>
      <w:bookmarkEnd w:id="0"/>
      <w:r w:rsidR="00DC773C" w:rsidRPr="00F769B1">
        <w:rPr>
          <w:rFonts w:cs="Arial"/>
          <w:szCs w:val="24"/>
        </w:rPr>
        <w:t>, and Geospace Facilities.</w:t>
      </w:r>
    </w:p>
    <w:p w:rsidR="00CC3C58" w:rsidRPr="00F769B1" w:rsidRDefault="00CC3C58" w:rsidP="00DB6F33">
      <w:pPr>
        <w:ind w:right="-216"/>
        <w:rPr>
          <w:rFonts w:cs="Arial"/>
          <w:szCs w:val="24"/>
        </w:rPr>
      </w:pPr>
    </w:p>
    <w:p w:rsidR="00E74299" w:rsidRPr="00F769B1" w:rsidRDefault="004B462B" w:rsidP="00DB6F33">
      <w:pPr>
        <w:rPr>
          <w:rFonts w:cs="Arial"/>
        </w:rPr>
      </w:pPr>
      <w:r w:rsidRPr="00F769B1">
        <w:rPr>
          <w:rFonts w:eastAsia="Calibri" w:cs="Arial"/>
          <w:szCs w:val="24"/>
        </w:rPr>
        <w:t>Appointment to this Senior Executive Service position may be on a career or on a one to three-year limited-term basis, with a salary range of $</w:t>
      </w:r>
      <w:r w:rsidR="00DC773C" w:rsidRPr="00F769B1">
        <w:rPr>
          <w:rFonts w:eastAsia="Calibri" w:cs="Arial"/>
          <w:szCs w:val="24"/>
        </w:rPr>
        <w:t>1</w:t>
      </w:r>
      <w:r w:rsidR="0034094A" w:rsidRPr="00F769B1">
        <w:rPr>
          <w:rFonts w:eastAsia="Calibri" w:cs="Arial"/>
          <w:szCs w:val="24"/>
        </w:rPr>
        <w:t>60,300</w:t>
      </w:r>
      <w:r w:rsidR="00DC773C" w:rsidRPr="00F769B1">
        <w:rPr>
          <w:rFonts w:eastAsia="Calibri" w:cs="Arial"/>
          <w:szCs w:val="24"/>
        </w:rPr>
        <w:t>-$17</w:t>
      </w:r>
      <w:r w:rsidR="0034094A" w:rsidRPr="00F769B1">
        <w:rPr>
          <w:rFonts w:eastAsia="Calibri" w:cs="Arial"/>
          <w:szCs w:val="24"/>
        </w:rPr>
        <w:t>7,800</w:t>
      </w:r>
      <w:r w:rsidRPr="00F769B1">
        <w:rPr>
          <w:rFonts w:eastAsia="Calibri" w:cs="Arial"/>
          <w:szCs w:val="24"/>
        </w:rPr>
        <w:t>.  Alternatively, the incumbent may be assigned under Intergovernmental Personnel Act (IPA) provisions. The job opportunity announcement (</w:t>
      </w:r>
      <w:r w:rsidR="00DC773C" w:rsidRPr="00F769B1">
        <w:rPr>
          <w:rFonts w:eastAsia="Calibri" w:cs="Arial"/>
          <w:szCs w:val="24"/>
        </w:rPr>
        <w:t>AGS-201</w:t>
      </w:r>
      <w:r w:rsidR="0034094A" w:rsidRPr="00F769B1">
        <w:rPr>
          <w:rFonts w:eastAsia="Calibri" w:cs="Arial"/>
          <w:szCs w:val="24"/>
        </w:rPr>
        <w:t>7-0004</w:t>
      </w:r>
      <w:r w:rsidRPr="00F769B1">
        <w:rPr>
          <w:rFonts w:eastAsia="Calibri" w:cs="Arial"/>
          <w:szCs w:val="24"/>
        </w:rPr>
        <w:t>) with p</w:t>
      </w:r>
      <w:r w:rsidRPr="00F769B1">
        <w:rPr>
          <w:rFonts w:cs="Arial"/>
          <w:szCs w:val="24"/>
        </w:rPr>
        <w:t>osition requirements and application procedures may be viewed at:</w:t>
      </w:r>
      <w:r w:rsidR="00DB6F33" w:rsidRPr="00F769B1">
        <w:rPr>
          <w:rFonts w:cs="Arial"/>
          <w:szCs w:val="24"/>
        </w:rPr>
        <w:t xml:space="preserve"> </w:t>
      </w:r>
      <w:hyperlink r:id="rId5" w:history="1">
        <w:r w:rsidR="0034094A" w:rsidRPr="00F769B1">
          <w:rPr>
            <w:rStyle w:val="Hyperlink"/>
            <w:rFonts w:cs="Arial"/>
          </w:rPr>
          <w:t>https://www.usajobs.gov/GetJob/ViewDetails/458868000</w:t>
        </w:r>
      </w:hyperlink>
      <w:r w:rsidR="0034094A" w:rsidRPr="00F769B1">
        <w:rPr>
          <w:rFonts w:cs="Arial"/>
        </w:rPr>
        <w:t>.  Applications must be received by January 23, 2017.</w:t>
      </w:r>
    </w:p>
    <w:p w:rsidR="0034094A" w:rsidRPr="00F769B1" w:rsidRDefault="0034094A" w:rsidP="00DB6F33">
      <w:pPr>
        <w:rPr>
          <w:rFonts w:cs="Arial"/>
          <w:b/>
          <w:szCs w:val="24"/>
          <w:u w:val="single"/>
        </w:rPr>
      </w:pPr>
    </w:p>
    <w:p w:rsidR="00DB6F33" w:rsidRPr="00F769B1" w:rsidRDefault="00DB6F33" w:rsidP="00DB6F33">
      <w:pPr>
        <w:jc w:val="center"/>
        <w:rPr>
          <w:rFonts w:cs="Arial"/>
          <w:b/>
          <w:szCs w:val="24"/>
        </w:rPr>
      </w:pPr>
      <w:r w:rsidRPr="00F769B1">
        <w:rPr>
          <w:rFonts w:cs="Arial"/>
          <w:b/>
          <w:szCs w:val="24"/>
        </w:rPr>
        <w:t>NSF is an equal opportunity employer committed to employing a</w:t>
      </w:r>
    </w:p>
    <w:p w:rsidR="00DB6F33" w:rsidRPr="00F769B1" w:rsidRDefault="00E74299" w:rsidP="00DB6F33">
      <w:pPr>
        <w:pStyle w:val="BodyText2"/>
        <w:ind w:right="0"/>
        <w:rPr>
          <w:rFonts w:cs="Arial"/>
          <w:b/>
          <w:sz w:val="24"/>
          <w:szCs w:val="24"/>
        </w:rPr>
      </w:pPr>
      <w:r w:rsidRPr="00F769B1">
        <w:rPr>
          <w:rFonts w:cs="Arial"/>
          <w:b/>
          <w:sz w:val="24"/>
          <w:szCs w:val="24"/>
        </w:rPr>
        <w:t>h</w:t>
      </w:r>
      <w:r w:rsidR="00DB6F33" w:rsidRPr="00F769B1">
        <w:rPr>
          <w:rFonts w:cs="Arial"/>
          <w:b/>
          <w:sz w:val="24"/>
          <w:szCs w:val="24"/>
        </w:rPr>
        <w:t>ighly</w:t>
      </w:r>
      <w:r w:rsidRPr="00F769B1">
        <w:rPr>
          <w:rFonts w:cs="Arial"/>
          <w:b/>
          <w:sz w:val="24"/>
          <w:szCs w:val="24"/>
        </w:rPr>
        <w:t xml:space="preserve"> </w:t>
      </w:r>
      <w:r w:rsidR="00DB6F33" w:rsidRPr="00F769B1">
        <w:rPr>
          <w:rFonts w:cs="Arial"/>
          <w:b/>
          <w:sz w:val="24"/>
          <w:szCs w:val="24"/>
        </w:rPr>
        <w:t>qualified staff reflecting the diversity of our nation.</w:t>
      </w:r>
    </w:p>
    <w:p w:rsidR="00DB6F33" w:rsidRPr="00F769B1" w:rsidRDefault="00DB6F33" w:rsidP="00DB6F33">
      <w:pPr>
        <w:pStyle w:val="BodyText2"/>
        <w:ind w:right="0"/>
        <w:jc w:val="left"/>
        <w:rPr>
          <w:rFonts w:cs="Arial"/>
          <w:sz w:val="22"/>
        </w:rPr>
      </w:pPr>
    </w:p>
    <w:p w:rsidR="001860F6" w:rsidRPr="00F769B1" w:rsidRDefault="001860F6">
      <w:pPr>
        <w:rPr>
          <w:rFonts w:cs="Arial"/>
        </w:rPr>
      </w:pPr>
    </w:p>
    <w:sectPr w:rsidR="001860F6" w:rsidRPr="00F769B1" w:rsidSect="0018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33"/>
    <w:rsid w:val="000C7779"/>
    <w:rsid w:val="001860F6"/>
    <w:rsid w:val="00197BFA"/>
    <w:rsid w:val="001B2A5E"/>
    <w:rsid w:val="0025173F"/>
    <w:rsid w:val="00256CAD"/>
    <w:rsid w:val="0034094A"/>
    <w:rsid w:val="00373D0F"/>
    <w:rsid w:val="003C4383"/>
    <w:rsid w:val="004B0FE2"/>
    <w:rsid w:val="004B462B"/>
    <w:rsid w:val="005660B7"/>
    <w:rsid w:val="005F511D"/>
    <w:rsid w:val="0062003D"/>
    <w:rsid w:val="008A1C71"/>
    <w:rsid w:val="00966C67"/>
    <w:rsid w:val="009B7867"/>
    <w:rsid w:val="00A41AD6"/>
    <w:rsid w:val="00BA589A"/>
    <w:rsid w:val="00C56D79"/>
    <w:rsid w:val="00CC3C58"/>
    <w:rsid w:val="00DB6F33"/>
    <w:rsid w:val="00DC773C"/>
    <w:rsid w:val="00DF5798"/>
    <w:rsid w:val="00E74299"/>
    <w:rsid w:val="00EC5F82"/>
    <w:rsid w:val="00EE4614"/>
    <w:rsid w:val="00F36FCE"/>
    <w:rsid w:val="00F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33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6F33"/>
    <w:pPr>
      <w:ind w:right="5760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B6F33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DB6F33"/>
    <w:pPr>
      <w:ind w:right="5760"/>
      <w:jc w:val="center"/>
    </w:pPr>
    <w:rPr>
      <w:sz w:val="18"/>
    </w:rPr>
  </w:style>
  <w:style w:type="character" w:customStyle="1" w:styleId="BodyText2Char">
    <w:name w:val="Body Text 2 Char"/>
    <w:basedOn w:val="DefaultParagraphFont"/>
    <w:link w:val="BodyText2"/>
    <w:rsid w:val="00DB6F33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rsid w:val="00DB6F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9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42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33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6F33"/>
    <w:pPr>
      <w:ind w:right="5760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B6F33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DB6F33"/>
    <w:pPr>
      <w:ind w:right="5760"/>
      <w:jc w:val="center"/>
    </w:pPr>
    <w:rPr>
      <w:sz w:val="18"/>
    </w:rPr>
  </w:style>
  <w:style w:type="character" w:customStyle="1" w:styleId="BodyText2Char">
    <w:name w:val="Body Text 2 Char"/>
    <w:basedOn w:val="DefaultParagraphFont"/>
    <w:link w:val="BodyText2"/>
    <w:rsid w:val="00DB6F33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rsid w:val="00DB6F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9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4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usajobs.gov/GetJob/ViewDetails/45886800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</dc:creator>
  <cp:lastModifiedBy>Shepson, Paul</cp:lastModifiedBy>
  <cp:revision>2</cp:revision>
  <cp:lastPrinted>2014-05-14T19:47:00Z</cp:lastPrinted>
  <dcterms:created xsi:type="dcterms:W3CDTF">2016-12-19T15:15:00Z</dcterms:created>
  <dcterms:modified xsi:type="dcterms:W3CDTF">2016-12-19T15:15:00Z</dcterms:modified>
</cp:coreProperties>
</file>